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0C7" w:rsidRPr="003E4872" w:rsidRDefault="003270C7" w:rsidP="005F3827">
      <w:pPr>
        <w:spacing w:line="276" w:lineRule="auto"/>
        <w:rPr>
          <w:rFonts w:ascii="Calibri" w:hAnsi="Calibri" w:cs="Calibri"/>
          <w:b/>
          <w:sz w:val="24"/>
          <w:szCs w:val="24"/>
        </w:rPr>
      </w:pPr>
      <w:r>
        <w:rPr>
          <w:rFonts w:ascii="Calibri" w:hAnsi="Calibri" w:cs="Calibri"/>
          <w:b/>
          <w:sz w:val="24"/>
          <w:szCs w:val="24"/>
        </w:rPr>
        <w:t>I’ve lost an item on a bus, how do I get it back?</w:t>
      </w:r>
    </w:p>
    <w:p w:rsidR="003270C7" w:rsidRDefault="003270C7" w:rsidP="005F3827">
      <w:pPr>
        <w:spacing w:line="276" w:lineRule="auto"/>
        <w:rPr>
          <w:rFonts w:ascii="Calibri" w:hAnsi="Calibri" w:cs="Calibri"/>
          <w:sz w:val="24"/>
          <w:szCs w:val="24"/>
        </w:rPr>
      </w:pPr>
      <w:r>
        <w:rPr>
          <w:rFonts w:ascii="Calibri" w:hAnsi="Calibri" w:cs="Calibri"/>
          <w:sz w:val="24"/>
          <w:szCs w:val="24"/>
        </w:rPr>
        <w:t>All items found on ACTION buses, at bus stations, or handed to ACTION staff, are sent to ACTION’s Lost Property Office located at Tuggeranong Bus Depot.</w:t>
      </w:r>
    </w:p>
    <w:p w:rsidR="003270C7" w:rsidRDefault="003270C7" w:rsidP="005F3827">
      <w:pPr>
        <w:spacing w:line="276" w:lineRule="auto"/>
        <w:rPr>
          <w:rFonts w:ascii="Calibri" w:hAnsi="Calibri" w:cs="Calibri"/>
          <w:sz w:val="24"/>
          <w:szCs w:val="24"/>
        </w:rPr>
      </w:pPr>
    </w:p>
    <w:p w:rsidR="003270C7" w:rsidRDefault="003270C7" w:rsidP="005F3827">
      <w:pPr>
        <w:spacing w:line="276" w:lineRule="auto"/>
        <w:rPr>
          <w:rFonts w:ascii="Calibri" w:hAnsi="Calibri" w:cs="Calibri"/>
          <w:sz w:val="24"/>
          <w:szCs w:val="24"/>
        </w:rPr>
      </w:pPr>
      <w:proofErr w:type="gramStart"/>
      <w:r>
        <w:rPr>
          <w:rFonts w:ascii="Calibri" w:hAnsi="Calibri" w:cs="Calibri"/>
          <w:sz w:val="24"/>
          <w:szCs w:val="24"/>
        </w:rPr>
        <w:t xml:space="preserve">To find out if ACTION has your lost item, call the Lost Property Officer on 02 </w:t>
      </w:r>
      <w:r w:rsidRPr="009C5B97">
        <w:rPr>
          <w:rFonts w:ascii="Calibri" w:hAnsi="Calibri" w:cs="Calibri"/>
          <w:sz w:val="24"/>
          <w:szCs w:val="24"/>
        </w:rPr>
        <w:t>6207 7558</w:t>
      </w:r>
      <w:r>
        <w:rPr>
          <w:rFonts w:ascii="Calibri" w:hAnsi="Calibri" w:cs="Calibri"/>
          <w:sz w:val="24"/>
          <w:szCs w:val="24"/>
        </w:rPr>
        <w:t>.</w:t>
      </w:r>
      <w:proofErr w:type="gramEnd"/>
      <w:r>
        <w:rPr>
          <w:rFonts w:ascii="Calibri" w:hAnsi="Calibri" w:cs="Calibri"/>
          <w:sz w:val="24"/>
          <w:szCs w:val="24"/>
        </w:rPr>
        <w:t xml:space="preserve">  The officer will take down your details and a description of the lost item and try and locate the item.  The Lost Property Officer will contact you to advise you if ACTION has your lost item.</w:t>
      </w:r>
    </w:p>
    <w:p w:rsidR="003270C7" w:rsidRDefault="003270C7" w:rsidP="005F3827">
      <w:pPr>
        <w:spacing w:line="276" w:lineRule="auto"/>
        <w:rPr>
          <w:rFonts w:ascii="Calibri" w:hAnsi="Calibri" w:cs="Calibri"/>
          <w:sz w:val="24"/>
          <w:szCs w:val="24"/>
        </w:rPr>
      </w:pPr>
    </w:p>
    <w:p w:rsidR="003270C7" w:rsidRPr="00527550" w:rsidRDefault="003270C7" w:rsidP="005F3827">
      <w:pPr>
        <w:spacing w:line="276" w:lineRule="auto"/>
        <w:rPr>
          <w:rFonts w:ascii="Calibri" w:hAnsi="Calibri" w:cs="Calibri"/>
          <w:sz w:val="24"/>
          <w:szCs w:val="24"/>
        </w:rPr>
      </w:pPr>
      <w:r w:rsidRPr="00527550">
        <w:rPr>
          <w:rFonts w:ascii="Calibri" w:hAnsi="Calibri" w:cs="Calibri"/>
          <w:sz w:val="24"/>
          <w:szCs w:val="24"/>
        </w:rPr>
        <w:t xml:space="preserve">If the </w:t>
      </w:r>
      <w:r>
        <w:rPr>
          <w:rFonts w:ascii="Calibri" w:hAnsi="Calibri" w:cs="Calibri"/>
          <w:sz w:val="24"/>
          <w:szCs w:val="24"/>
        </w:rPr>
        <w:t xml:space="preserve">Lost Property Office phone </w:t>
      </w:r>
      <w:r w:rsidRPr="00527550">
        <w:rPr>
          <w:rFonts w:ascii="Calibri" w:hAnsi="Calibri" w:cs="Calibri"/>
          <w:sz w:val="24"/>
          <w:szCs w:val="24"/>
        </w:rPr>
        <w:t xml:space="preserve">is unattended, leave a message with your </w:t>
      </w:r>
      <w:proofErr w:type="gramStart"/>
      <w:r w:rsidRPr="00527550">
        <w:rPr>
          <w:rFonts w:ascii="Calibri" w:hAnsi="Calibri" w:cs="Calibri"/>
          <w:sz w:val="24"/>
          <w:szCs w:val="24"/>
        </w:rPr>
        <w:t>name,</w:t>
      </w:r>
      <w:proofErr w:type="gramEnd"/>
      <w:r w:rsidRPr="00527550">
        <w:rPr>
          <w:rFonts w:ascii="Calibri" w:hAnsi="Calibri" w:cs="Calibri"/>
          <w:sz w:val="24"/>
          <w:szCs w:val="24"/>
        </w:rPr>
        <w:t xml:space="preserve"> return phone number, a description of the </w:t>
      </w:r>
      <w:r>
        <w:rPr>
          <w:rFonts w:ascii="Calibri" w:hAnsi="Calibri" w:cs="Calibri"/>
          <w:sz w:val="24"/>
          <w:szCs w:val="24"/>
        </w:rPr>
        <w:t xml:space="preserve">lost </w:t>
      </w:r>
      <w:r w:rsidRPr="00527550">
        <w:rPr>
          <w:rFonts w:ascii="Calibri" w:hAnsi="Calibri" w:cs="Calibri"/>
          <w:sz w:val="24"/>
          <w:szCs w:val="24"/>
        </w:rPr>
        <w:t>item, and the time and date and bus or route number you may have lost the item on.  ACTION’s Lost Property Officer will then contact you about your item.</w:t>
      </w:r>
    </w:p>
    <w:p w:rsidR="003270C7" w:rsidRDefault="003270C7" w:rsidP="005F3827">
      <w:pPr>
        <w:spacing w:line="276" w:lineRule="auto"/>
        <w:rPr>
          <w:rFonts w:ascii="Calibri" w:hAnsi="Calibri" w:cs="Calibri"/>
          <w:sz w:val="24"/>
          <w:szCs w:val="24"/>
        </w:rPr>
      </w:pPr>
    </w:p>
    <w:p w:rsidR="003270C7" w:rsidRDefault="003270C7" w:rsidP="005F3827">
      <w:pPr>
        <w:spacing w:line="276" w:lineRule="auto"/>
        <w:rPr>
          <w:rFonts w:ascii="Calibri" w:hAnsi="Calibri" w:cs="Calibri"/>
          <w:sz w:val="24"/>
          <w:szCs w:val="24"/>
        </w:rPr>
      </w:pPr>
      <w:r>
        <w:rPr>
          <w:rFonts w:ascii="Calibri" w:hAnsi="Calibri" w:cs="Calibri"/>
          <w:sz w:val="24"/>
          <w:szCs w:val="24"/>
        </w:rPr>
        <w:t>If ACTION has your item, you can collect your item from the Lost Property Office during opening hours.</w:t>
      </w:r>
    </w:p>
    <w:p w:rsidR="003270C7" w:rsidRPr="003E4872" w:rsidRDefault="003270C7" w:rsidP="005F3827">
      <w:pPr>
        <w:spacing w:line="276" w:lineRule="auto"/>
        <w:rPr>
          <w:rFonts w:ascii="Calibri" w:hAnsi="Calibri" w:cs="Calibri"/>
          <w:sz w:val="24"/>
          <w:szCs w:val="24"/>
        </w:rPr>
      </w:pPr>
    </w:p>
    <w:p w:rsidR="003270C7" w:rsidRPr="003E4872" w:rsidRDefault="003270C7" w:rsidP="005F3827">
      <w:pPr>
        <w:spacing w:line="276" w:lineRule="auto"/>
        <w:rPr>
          <w:rFonts w:ascii="Calibri" w:hAnsi="Calibri" w:cs="Calibri"/>
          <w:b/>
          <w:sz w:val="24"/>
          <w:szCs w:val="24"/>
        </w:rPr>
      </w:pPr>
      <w:r>
        <w:rPr>
          <w:rFonts w:ascii="Calibri" w:hAnsi="Calibri" w:cs="Calibri"/>
          <w:b/>
          <w:sz w:val="24"/>
          <w:szCs w:val="24"/>
        </w:rPr>
        <w:t>Why can’t I visit the Lost Property Office to find my item?</w:t>
      </w:r>
    </w:p>
    <w:p w:rsidR="003270C7" w:rsidRDefault="003270C7" w:rsidP="005F3827">
      <w:pPr>
        <w:spacing w:line="276" w:lineRule="auto"/>
        <w:rPr>
          <w:rFonts w:ascii="Calibri" w:hAnsi="Calibri" w:cs="Calibri"/>
          <w:sz w:val="24"/>
          <w:szCs w:val="24"/>
        </w:rPr>
      </w:pPr>
      <w:r>
        <w:rPr>
          <w:rFonts w:ascii="Calibri" w:hAnsi="Calibri" w:cs="Calibri"/>
          <w:sz w:val="24"/>
          <w:szCs w:val="24"/>
        </w:rPr>
        <w:t xml:space="preserve">It may take a day or two for your lost item to be found and received by the Lost Property Office.  To confirm that your lost item is in ACTION’s possession and in the Lost Property Office it is best to contact the Lost Property Officer on 02 </w:t>
      </w:r>
      <w:r w:rsidRPr="009C5B97">
        <w:rPr>
          <w:rFonts w:ascii="Calibri" w:hAnsi="Calibri" w:cs="Calibri"/>
          <w:sz w:val="24"/>
          <w:szCs w:val="24"/>
        </w:rPr>
        <w:t>6207 7558</w:t>
      </w:r>
      <w:r>
        <w:rPr>
          <w:rFonts w:ascii="Calibri" w:hAnsi="Calibri" w:cs="Calibri"/>
          <w:sz w:val="24"/>
          <w:szCs w:val="24"/>
        </w:rPr>
        <w:t>.</w:t>
      </w:r>
    </w:p>
    <w:p w:rsidR="003270C7" w:rsidRDefault="003270C7" w:rsidP="005F3827">
      <w:pPr>
        <w:spacing w:line="276" w:lineRule="auto"/>
        <w:rPr>
          <w:rFonts w:ascii="Calibri" w:hAnsi="Calibri" w:cs="Calibri"/>
          <w:sz w:val="24"/>
          <w:szCs w:val="24"/>
        </w:rPr>
      </w:pPr>
    </w:p>
    <w:p w:rsidR="003270C7" w:rsidRDefault="003270C7" w:rsidP="005F3827">
      <w:pPr>
        <w:spacing w:line="276" w:lineRule="auto"/>
        <w:rPr>
          <w:rFonts w:ascii="Calibri" w:hAnsi="Calibri" w:cs="Calibri"/>
          <w:sz w:val="24"/>
          <w:szCs w:val="24"/>
        </w:rPr>
      </w:pPr>
      <w:r>
        <w:rPr>
          <w:rFonts w:ascii="Calibri" w:hAnsi="Calibri" w:cs="Calibri"/>
          <w:sz w:val="24"/>
          <w:szCs w:val="24"/>
        </w:rPr>
        <w:t>ACTION receives hundreds of lost items each week.  If your lost item is in ACTION’s possession, it may take some time for ACTION to locate your item.</w:t>
      </w:r>
    </w:p>
    <w:p w:rsidR="003270C7" w:rsidRDefault="003270C7" w:rsidP="005F3827">
      <w:pPr>
        <w:spacing w:line="276" w:lineRule="auto"/>
        <w:rPr>
          <w:rFonts w:ascii="Calibri" w:hAnsi="Calibri" w:cs="Calibri"/>
          <w:sz w:val="24"/>
          <w:szCs w:val="24"/>
        </w:rPr>
      </w:pPr>
    </w:p>
    <w:p w:rsidR="003270C7" w:rsidRDefault="003270C7" w:rsidP="005F3827">
      <w:pPr>
        <w:spacing w:line="276" w:lineRule="auto"/>
        <w:rPr>
          <w:rFonts w:ascii="Calibri" w:hAnsi="Calibri" w:cs="Calibri"/>
          <w:sz w:val="24"/>
          <w:szCs w:val="24"/>
        </w:rPr>
      </w:pPr>
      <w:r>
        <w:rPr>
          <w:rFonts w:ascii="Calibri" w:hAnsi="Calibri" w:cs="Calibri"/>
          <w:sz w:val="24"/>
          <w:szCs w:val="24"/>
        </w:rPr>
        <w:t>Calling ahead to confirm that ACTION has your lost item saves you time and possibly making a double trip to the Lost Property Office.</w:t>
      </w:r>
    </w:p>
    <w:p w:rsidR="003270C7" w:rsidRDefault="003270C7" w:rsidP="005F3827">
      <w:pPr>
        <w:spacing w:line="276" w:lineRule="auto"/>
        <w:rPr>
          <w:rFonts w:ascii="Calibri" w:hAnsi="Calibri" w:cs="Calibri"/>
          <w:sz w:val="24"/>
          <w:szCs w:val="24"/>
        </w:rPr>
      </w:pPr>
    </w:p>
    <w:p w:rsidR="003270C7" w:rsidRPr="00527550" w:rsidRDefault="003270C7" w:rsidP="005F3827">
      <w:pPr>
        <w:spacing w:line="276" w:lineRule="auto"/>
        <w:rPr>
          <w:rFonts w:ascii="Calibri" w:hAnsi="Calibri" w:cs="Calibri"/>
          <w:b/>
          <w:sz w:val="24"/>
          <w:szCs w:val="24"/>
        </w:rPr>
      </w:pPr>
      <w:r>
        <w:rPr>
          <w:rFonts w:ascii="Calibri" w:hAnsi="Calibri" w:cs="Calibri"/>
          <w:b/>
          <w:sz w:val="24"/>
          <w:szCs w:val="24"/>
        </w:rPr>
        <w:t xml:space="preserve">Where </w:t>
      </w:r>
      <w:proofErr w:type="gramStart"/>
      <w:r>
        <w:rPr>
          <w:rFonts w:ascii="Calibri" w:hAnsi="Calibri" w:cs="Calibri"/>
          <w:b/>
          <w:sz w:val="24"/>
          <w:szCs w:val="24"/>
        </w:rPr>
        <w:t>is the Lost Property Office</w:t>
      </w:r>
      <w:proofErr w:type="gramEnd"/>
      <w:r>
        <w:rPr>
          <w:rFonts w:ascii="Calibri" w:hAnsi="Calibri" w:cs="Calibri"/>
          <w:b/>
          <w:sz w:val="24"/>
          <w:szCs w:val="24"/>
        </w:rPr>
        <w:t xml:space="preserve"> located and when is it open?</w:t>
      </w:r>
    </w:p>
    <w:p w:rsidR="003270C7" w:rsidRDefault="003270C7" w:rsidP="005F3827">
      <w:pPr>
        <w:spacing w:line="276" w:lineRule="auto"/>
        <w:rPr>
          <w:rFonts w:ascii="Calibri" w:hAnsi="Calibri" w:cs="Calibri"/>
          <w:sz w:val="24"/>
          <w:szCs w:val="24"/>
        </w:rPr>
      </w:pPr>
      <w:r w:rsidRPr="00527550">
        <w:rPr>
          <w:rFonts w:ascii="Calibri" w:hAnsi="Calibri" w:cs="Calibri"/>
          <w:sz w:val="24"/>
          <w:szCs w:val="24"/>
        </w:rPr>
        <w:t xml:space="preserve">ACTION’s Lost Property Office is located at Tuggeranong Depot on </w:t>
      </w:r>
      <w:proofErr w:type="spellStart"/>
      <w:smartTag w:uri="urn:schemas-microsoft-com:office:smarttags" w:element="address">
        <w:smartTag w:uri="urn:schemas-microsoft-com:office:smarttags" w:element="Street">
          <w:r w:rsidRPr="00527550">
            <w:rPr>
              <w:rFonts w:ascii="Calibri" w:hAnsi="Calibri" w:cs="Calibri"/>
              <w:sz w:val="24"/>
              <w:szCs w:val="24"/>
            </w:rPr>
            <w:t>Scollay</w:t>
          </w:r>
          <w:proofErr w:type="spellEnd"/>
          <w:r w:rsidRPr="00527550">
            <w:rPr>
              <w:rFonts w:ascii="Calibri" w:hAnsi="Calibri" w:cs="Calibri"/>
              <w:sz w:val="24"/>
              <w:szCs w:val="24"/>
            </w:rPr>
            <w:t xml:space="preserve"> Street</w:t>
          </w:r>
        </w:smartTag>
      </w:smartTag>
      <w:r w:rsidRPr="00527550">
        <w:rPr>
          <w:rFonts w:ascii="Calibri" w:hAnsi="Calibri" w:cs="Calibri"/>
          <w:sz w:val="24"/>
          <w:szCs w:val="24"/>
        </w:rPr>
        <w:t xml:space="preserve"> in Greenway.  The </w:t>
      </w:r>
      <w:r>
        <w:rPr>
          <w:rFonts w:ascii="Calibri" w:hAnsi="Calibri" w:cs="Calibri"/>
          <w:sz w:val="24"/>
          <w:szCs w:val="24"/>
        </w:rPr>
        <w:t>o</w:t>
      </w:r>
      <w:r w:rsidRPr="00527550">
        <w:rPr>
          <w:rFonts w:ascii="Calibri" w:hAnsi="Calibri" w:cs="Calibri"/>
          <w:sz w:val="24"/>
          <w:szCs w:val="24"/>
        </w:rPr>
        <w:t xml:space="preserve">ffice is open </w:t>
      </w:r>
      <w:r w:rsidRPr="008D3D2B">
        <w:rPr>
          <w:rFonts w:ascii="Calibri" w:hAnsi="Calibri" w:cs="Calibri"/>
          <w:sz w:val="24"/>
          <w:szCs w:val="24"/>
        </w:rPr>
        <w:t>from 8</w:t>
      </w:r>
      <w:r w:rsidR="00F54F77" w:rsidRPr="008D3D2B">
        <w:rPr>
          <w:rFonts w:ascii="Calibri" w:hAnsi="Calibri" w:cs="Calibri"/>
          <w:sz w:val="24"/>
          <w:szCs w:val="24"/>
        </w:rPr>
        <w:t>.00</w:t>
      </w:r>
      <w:r w:rsidRPr="008D3D2B">
        <w:rPr>
          <w:rFonts w:ascii="Calibri" w:hAnsi="Calibri" w:cs="Calibri"/>
          <w:sz w:val="24"/>
          <w:szCs w:val="24"/>
        </w:rPr>
        <w:t>am to 4</w:t>
      </w:r>
      <w:r w:rsidR="00F54F77" w:rsidRPr="008D3D2B">
        <w:rPr>
          <w:rFonts w:ascii="Calibri" w:hAnsi="Calibri" w:cs="Calibri"/>
          <w:sz w:val="24"/>
          <w:szCs w:val="24"/>
        </w:rPr>
        <w:t>.00</w:t>
      </w:r>
      <w:r w:rsidRPr="008D3D2B">
        <w:rPr>
          <w:rFonts w:ascii="Calibri" w:hAnsi="Calibri" w:cs="Calibri"/>
          <w:sz w:val="24"/>
          <w:szCs w:val="24"/>
        </w:rPr>
        <w:t>pm,</w:t>
      </w:r>
      <w:r w:rsidRPr="00527550">
        <w:rPr>
          <w:rFonts w:ascii="Calibri" w:hAnsi="Calibri" w:cs="Calibri"/>
          <w:sz w:val="24"/>
          <w:szCs w:val="24"/>
        </w:rPr>
        <w:t xml:space="preserve"> Monday to Friday.  The closest bus stop is on </w:t>
      </w:r>
      <w:proofErr w:type="spellStart"/>
      <w:smartTag w:uri="urn:schemas-microsoft-com:office:smarttags" w:element="address">
        <w:smartTag w:uri="urn:schemas-microsoft-com:office:smarttags" w:element="Street">
          <w:r w:rsidRPr="00527550">
            <w:rPr>
              <w:rFonts w:ascii="Calibri" w:hAnsi="Calibri" w:cs="Calibri"/>
              <w:sz w:val="24"/>
              <w:szCs w:val="24"/>
            </w:rPr>
            <w:t>Scollay</w:t>
          </w:r>
          <w:proofErr w:type="spellEnd"/>
          <w:r w:rsidRPr="00527550">
            <w:rPr>
              <w:rFonts w:ascii="Calibri" w:hAnsi="Calibri" w:cs="Calibri"/>
              <w:sz w:val="24"/>
              <w:szCs w:val="24"/>
            </w:rPr>
            <w:t xml:space="preserve"> Street</w:t>
          </w:r>
        </w:smartTag>
      </w:smartTag>
      <w:r w:rsidRPr="00527550">
        <w:rPr>
          <w:rFonts w:ascii="Calibri" w:hAnsi="Calibri" w:cs="Calibri"/>
          <w:sz w:val="24"/>
          <w:szCs w:val="24"/>
        </w:rPr>
        <w:t xml:space="preserve">.  </w:t>
      </w:r>
      <w:r>
        <w:rPr>
          <w:rFonts w:ascii="Calibri" w:hAnsi="Calibri" w:cs="Calibri"/>
          <w:sz w:val="24"/>
          <w:szCs w:val="24"/>
        </w:rPr>
        <w:t>T</w:t>
      </w:r>
      <w:r w:rsidRPr="00527550">
        <w:rPr>
          <w:rFonts w:ascii="Calibri" w:hAnsi="Calibri" w:cs="Calibri"/>
          <w:sz w:val="24"/>
          <w:szCs w:val="24"/>
        </w:rPr>
        <w:t xml:space="preserve">here is on-street parking </w:t>
      </w:r>
      <w:r>
        <w:rPr>
          <w:rFonts w:ascii="Calibri" w:hAnsi="Calibri" w:cs="Calibri"/>
          <w:sz w:val="24"/>
          <w:szCs w:val="24"/>
        </w:rPr>
        <w:t xml:space="preserve">on </w:t>
      </w:r>
      <w:proofErr w:type="spellStart"/>
      <w:smartTag w:uri="urn:schemas-microsoft-com:office:smarttags" w:element="address">
        <w:smartTag w:uri="urn:schemas-microsoft-com:office:smarttags" w:element="Street">
          <w:r>
            <w:rPr>
              <w:rFonts w:ascii="Calibri" w:hAnsi="Calibri" w:cs="Calibri"/>
              <w:sz w:val="24"/>
              <w:szCs w:val="24"/>
            </w:rPr>
            <w:t>Scollay</w:t>
          </w:r>
          <w:proofErr w:type="spellEnd"/>
          <w:r>
            <w:rPr>
              <w:rFonts w:ascii="Calibri" w:hAnsi="Calibri" w:cs="Calibri"/>
              <w:sz w:val="24"/>
              <w:szCs w:val="24"/>
            </w:rPr>
            <w:t xml:space="preserve"> Street</w:t>
          </w:r>
        </w:smartTag>
      </w:smartTag>
      <w:r>
        <w:rPr>
          <w:rFonts w:ascii="Calibri" w:hAnsi="Calibri" w:cs="Calibri"/>
          <w:sz w:val="24"/>
          <w:szCs w:val="24"/>
        </w:rPr>
        <w:t xml:space="preserve"> with</w:t>
      </w:r>
      <w:r w:rsidRPr="00527550">
        <w:rPr>
          <w:rFonts w:ascii="Calibri" w:hAnsi="Calibri" w:cs="Calibri"/>
          <w:sz w:val="24"/>
          <w:szCs w:val="24"/>
        </w:rPr>
        <w:t xml:space="preserve"> a sign</w:t>
      </w:r>
      <w:r>
        <w:rPr>
          <w:rFonts w:ascii="Calibri" w:hAnsi="Calibri" w:cs="Calibri"/>
          <w:sz w:val="24"/>
          <w:szCs w:val="24"/>
        </w:rPr>
        <w:t xml:space="preserve"> posted</w:t>
      </w:r>
      <w:r w:rsidRPr="00527550">
        <w:rPr>
          <w:rFonts w:ascii="Calibri" w:hAnsi="Calibri" w:cs="Calibri"/>
          <w:sz w:val="24"/>
          <w:szCs w:val="24"/>
        </w:rPr>
        <w:t xml:space="preserve"> pathway leading to the </w:t>
      </w:r>
      <w:r>
        <w:rPr>
          <w:rFonts w:ascii="Calibri" w:hAnsi="Calibri" w:cs="Calibri"/>
          <w:sz w:val="24"/>
          <w:szCs w:val="24"/>
        </w:rPr>
        <w:t>L</w:t>
      </w:r>
      <w:r w:rsidRPr="00527550">
        <w:rPr>
          <w:rFonts w:ascii="Calibri" w:hAnsi="Calibri" w:cs="Calibri"/>
          <w:sz w:val="24"/>
          <w:szCs w:val="24"/>
        </w:rPr>
        <w:t xml:space="preserve">ost </w:t>
      </w:r>
      <w:r>
        <w:rPr>
          <w:rFonts w:ascii="Calibri" w:hAnsi="Calibri" w:cs="Calibri"/>
          <w:sz w:val="24"/>
          <w:szCs w:val="24"/>
        </w:rPr>
        <w:t>P</w:t>
      </w:r>
      <w:r w:rsidRPr="00527550">
        <w:rPr>
          <w:rFonts w:ascii="Calibri" w:hAnsi="Calibri" w:cs="Calibri"/>
          <w:sz w:val="24"/>
          <w:szCs w:val="24"/>
        </w:rPr>
        <w:t xml:space="preserve">roperty </w:t>
      </w:r>
      <w:r>
        <w:rPr>
          <w:rFonts w:ascii="Calibri" w:hAnsi="Calibri" w:cs="Calibri"/>
          <w:sz w:val="24"/>
          <w:szCs w:val="24"/>
        </w:rPr>
        <w:t>Office</w:t>
      </w:r>
      <w:r w:rsidRPr="00527550">
        <w:rPr>
          <w:rFonts w:ascii="Calibri" w:hAnsi="Calibri" w:cs="Calibri"/>
          <w:sz w:val="24"/>
          <w:szCs w:val="24"/>
        </w:rPr>
        <w:t>.  ACTION requests customers do not come to the Lost Property Office until they have confirmed by phone that ACTION is in possession of the lost property, as it can take some time to locate lost items.</w:t>
      </w:r>
    </w:p>
    <w:p w:rsidR="003270C7" w:rsidRDefault="003270C7" w:rsidP="005F3827">
      <w:pPr>
        <w:spacing w:line="276" w:lineRule="auto"/>
        <w:rPr>
          <w:rFonts w:ascii="Calibri" w:hAnsi="Calibri" w:cs="Calibri"/>
          <w:sz w:val="24"/>
          <w:szCs w:val="24"/>
        </w:rPr>
      </w:pPr>
    </w:p>
    <w:p w:rsidR="003270C7" w:rsidRDefault="003270C7" w:rsidP="005F3827">
      <w:pPr>
        <w:spacing w:line="276" w:lineRule="auto"/>
        <w:rPr>
          <w:rFonts w:ascii="Calibri" w:hAnsi="Calibri" w:cs="Calibri"/>
          <w:sz w:val="24"/>
          <w:szCs w:val="24"/>
        </w:rPr>
      </w:pPr>
    </w:p>
    <w:p w:rsidR="00A51E06" w:rsidRDefault="00A51E06" w:rsidP="005F3827">
      <w:pPr>
        <w:spacing w:line="276" w:lineRule="auto"/>
        <w:rPr>
          <w:rFonts w:ascii="Calibri" w:hAnsi="Calibri" w:cs="Calibri"/>
          <w:sz w:val="24"/>
          <w:szCs w:val="24"/>
        </w:rPr>
      </w:pPr>
    </w:p>
    <w:p w:rsidR="003270C7" w:rsidRPr="00C77F27" w:rsidRDefault="003270C7" w:rsidP="005F3827">
      <w:pPr>
        <w:spacing w:line="276" w:lineRule="auto"/>
        <w:rPr>
          <w:rFonts w:ascii="Calibri" w:hAnsi="Calibri" w:cs="Calibri"/>
          <w:b/>
          <w:sz w:val="24"/>
          <w:szCs w:val="24"/>
        </w:rPr>
      </w:pPr>
      <w:r w:rsidRPr="00C77F27">
        <w:rPr>
          <w:rFonts w:ascii="Calibri" w:hAnsi="Calibri" w:cs="Calibri"/>
          <w:b/>
          <w:sz w:val="24"/>
          <w:szCs w:val="24"/>
        </w:rPr>
        <w:lastRenderedPageBreak/>
        <w:t xml:space="preserve">Do I need to provide </w:t>
      </w:r>
      <w:r>
        <w:rPr>
          <w:rFonts w:ascii="Calibri" w:hAnsi="Calibri" w:cs="Calibri"/>
          <w:b/>
          <w:sz w:val="24"/>
          <w:szCs w:val="24"/>
        </w:rPr>
        <w:t>anything to collect my item?</w:t>
      </w:r>
    </w:p>
    <w:p w:rsidR="003270C7" w:rsidRDefault="003270C7" w:rsidP="005F3827">
      <w:pPr>
        <w:spacing w:line="276" w:lineRule="auto"/>
        <w:rPr>
          <w:rFonts w:ascii="Calibri" w:hAnsi="Calibri" w:cs="Calibri"/>
          <w:sz w:val="24"/>
          <w:szCs w:val="24"/>
        </w:rPr>
      </w:pPr>
      <w:r>
        <w:rPr>
          <w:rFonts w:ascii="Calibri" w:hAnsi="Calibri" w:cs="Calibri"/>
          <w:sz w:val="24"/>
          <w:szCs w:val="24"/>
        </w:rPr>
        <w:t xml:space="preserve">When collecting your lost item, you will be required to provide photographic identification.  </w:t>
      </w:r>
      <w:r w:rsidR="00D451BE">
        <w:rPr>
          <w:rFonts w:ascii="Calibri" w:hAnsi="Calibri" w:cs="Calibri"/>
          <w:sz w:val="24"/>
          <w:szCs w:val="24"/>
        </w:rPr>
        <w:t>If you require someone else to collect your lost item, you will need to advise the Lost Property Officer of this in advance</w:t>
      </w:r>
      <w:r>
        <w:rPr>
          <w:rFonts w:ascii="Calibri" w:hAnsi="Calibri" w:cs="Calibri"/>
          <w:sz w:val="24"/>
          <w:szCs w:val="24"/>
        </w:rPr>
        <w:t>.  You may be required to provide evidence that you are the owner of the item, such as proof of purchase or a description of the item.  Where evidence cannot be provided, ACTION retains full discretion on whether to release the item or not.</w:t>
      </w:r>
    </w:p>
    <w:p w:rsidR="003270C7" w:rsidRDefault="003270C7" w:rsidP="005F3827">
      <w:pPr>
        <w:spacing w:line="276" w:lineRule="auto"/>
        <w:rPr>
          <w:rFonts w:ascii="Calibri" w:hAnsi="Calibri" w:cs="Calibri"/>
          <w:sz w:val="24"/>
          <w:szCs w:val="24"/>
        </w:rPr>
      </w:pPr>
    </w:p>
    <w:p w:rsidR="003270C7" w:rsidRPr="00C77F27" w:rsidRDefault="003270C7" w:rsidP="005F3827">
      <w:pPr>
        <w:spacing w:line="276" w:lineRule="auto"/>
        <w:rPr>
          <w:rFonts w:ascii="Calibri" w:hAnsi="Calibri" w:cs="Calibri"/>
          <w:b/>
          <w:sz w:val="24"/>
          <w:szCs w:val="24"/>
        </w:rPr>
      </w:pPr>
      <w:r w:rsidRPr="00C77F27">
        <w:rPr>
          <w:rFonts w:ascii="Calibri" w:hAnsi="Calibri" w:cs="Calibri"/>
          <w:b/>
          <w:sz w:val="24"/>
          <w:szCs w:val="24"/>
        </w:rPr>
        <w:t>How long do you keep lost items?</w:t>
      </w:r>
    </w:p>
    <w:p w:rsidR="003270C7" w:rsidRPr="003C4A5A" w:rsidRDefault="003270C7" w:rsidP="005F3827">
      <w:pPr>
        <w:spacing w:line="276" w:lineRule="auto"/>
        <w:rPr>
          <w:rFonts w:ascii="Calibri" w:hAnsi="Calibri" w:cs="Calibri"/>
          <w:color w:val="FF0000"/>
          <w:sz w:val="24"/>
          <w:szCs w:val="24"/>
        </w:rPr>
      </w:pPr>
      <w:r w:rsidRPr="003C4A5A">
        <w:rPr>
          <w:rFonts w:ascii="Calibri" w:hAnsi="Calibri" w:cs="Calibri"/>
          <w:sz w:val="24"/>
          <w:szCs w:val="24"/>
        </w:rPr>
        <w:t>ACTION retains lost property for</w:t>
      </w:r>
      <w:r w:rsidR="003C4A5A">
        <w:rPr>
          <w:rFonts w:ascii="Calibri" w:hAnsi="Calibri" w:cs="Calibri"/>
          <w:sz w:val="24"/>
          <w:szCs w:val="24"/>
        </w:rPr>
        <w:t xml:space="preserve"> a maximum of</w:t>
      </w:r>
      <w:r w:rsidRPr="003C4A5A">
        <w:rPr>
          <w:rFonts w:ascii="Calibri" w:hAnsi="Calibri" w:cs="Calibri"/>
          <w:sz w:val="24"/>
          <w:szCs w:val="24"/>
        </w:rPr>
        <w:t xml:space="preserve"> three months.</w:t>
      </w:r>
    </w:p>
    <w:p w:rsidR="003270C7" w:rsidRPr="003C4A5A" w:rsidRDefault="003270C7" w:rsidP="005F3827">
      <w:pPr>
        <w:spacing w:line="276" w:lineRule="auto"/>
        <w:rPr>
          <w:rFonts w:ascii="Calibri" w:hAnsi="Calibri" w:cs="Calibri"/>
          <w:sz w:val="24"/>
          <w:szCs w:val="24"/>
        </w:rPr>
      </w:pPr>
    </w:p>
    <w:p w:rsidR="003270C7" w:rsidRPr="003C4A5A" w:rsidRDefault="003270C7" w:rsidP="005F3827">
      <w:pPr>
        <w:spacing w:line="276" w:lineRule="auto"/>
        <w:rPr>
          <w:rFonts w:asciiTheme="minorHAnsi" w:hAnsiTheme="minorHAnsi" w:cs="Calibri"/>
          <w:sz w:val="24"/>
          <w:szCs w:val="24"/>
        </w:rPr>
      </w:pPr>
      <w:r w:rsidRPr="003C4A5A">
        <w:rPr>
          <w:rFonts w:asciiTheme="minorHAnsi" w:hAnsiTheme="minorHAnsi" w:cs="Calibri"/>
          <w:sz w:val="24"/>
          <w:szCs w:val="24"/>
        </w:rPr>
        <w:t xml:space="preserve">Exceptions are perishable items such as groceries, which </w:t>
      </w:r>
      <w:r w:rsidR="003C4A5A" w:rsidRPr="003C4A5A">
        <w:rPr>
          <w:rFonts w:asciiTheme="minorHAnsi" w:hAnsiTheme="minorHAnsi"/>
          <w:sz w:val="24"/>
          <w:szCs w:val="24"/>
        </w:rPr>
        <w:t xml:space="preserve">under section 29 of the </w:t>
      </w:r>
      <w:r w:rsidR="003C4A5A" w:rsidRPr="003C4A5A">
        <w:rPr>
          <w:rFonts w:asciiTheme="minorHAnsi" w:hAnsiTheme="minorHAnsi"/>
          <w:i/>
          <w:sz w:val="24"/>
          <w:szCs w:val="24"/>
        </w:rPr>
        <w:t>Uncollected Goods Act 1996</w:t>
      </w:r>
      <w:r w:rsidR="003C4A5A" w:rsidRPr="003C4A5A">
        <w:rPr>
          <w:rFonts w:asciiTheme="minorHAnsi" w:hAnsiTheme="minorHAnsi"/>
          <w:sz w:val="24"/>
          <w:szCs w:val="24"/>
        </w:rPr>
        <w:t xml:space="preserve"> (ACT), ACTION </w:t>
      </w:r>
      <w:r w:rsidR="003C4A5A" w:rsidRPr="003C4A5A">
        <w:rPr>
          <w:rFonts w:asciiTheme="minorHAnsi" w:hAnsiTheme="minorHAnsi" w:cs="Calibri"/>
          <w:sz w:val="24"/>
          <w:szCs w:val="24"/>
        </w:rPr>
        <w:t>may dispose of at any time</w:t>
      </w:r>
      <w:r w:rsidRPr="003C4A5A">
        <w:rPr>
          <w:rFonts w:asciiTheme="minorHAnsi" w:hAnsiTheme="minorHAnsi" w:cs="Calibri"/>
          <w:sz w:val="24"/>
          <w:szCs w:val="24"/>
        </w:rPr>
        <w:t>.  These will be disposed of on the same day or as deemed appropriate by ACTION.</w:t>
      </w:r>
    </w:p>
    <w:p w:rsidR="003270C7" w:rsidRDefault="003270C7" w:rsidP="005F3827">
      <w:pPr>
        <w:spacing w:line="276" w:lineRule="auto"/>
        <w:rPr>
          <w:rFonts w:ascii="Calibri" w:hAnsi="Calibri" w:cs="Calibri"/>
          <w:sz w:val="24"/>
          <w:szCs w:val="24"/>
        </w:rPr>
      </w:pPr>
    </w:p>
    <w:p w:rsidR="003270C7" w:rsidRPr="00C77F27" w:rsidRDefault="003270C7" w:rsidP="005F3827">
      <w:pPr>
        <w:spacing w:line="276" w:lineRule="auto"/>
        <w:rPr>
          <w:rFonts w:ascii="Calibri" w:hAnsi="Calibri" w:cs="Calibri"/>
          <w:b/>
          <w:sz w:val="24"/>
          <w:szCs w:val="24"/>
        </w:rPr>
      </w:pPr>
      <w:r w:rsidRPr="00C77F27">
        <w:rPr>
          <w:rFonts w:ascii="Calibri" w:hAnsi="Calibri" w:cs="Calibri"/>
          <w:b/>
          <w:sz w:val="24"/>
          <w:szCs w:val="24"/>
        </w:rPr>
        <w:t>What do you do with unclaimed items?</w:t>
      </w:r>
    </w:p>
    <w:p w:rsidR="003C4A5A" w:rsidRPr="003C4A5A" w:rsidRDefault="003270C7" w:rsidP="005F3827">
      <w:pPr>
        <w:spacing w:line="276" w:lineRule="auto"/>
        <w:rPr>
          <w:rFonts w:asciiTheme="minorHAnsi" w:hAnsiTheme="minorHAnsi"/>
          <w:sz w:val="24"/>
          <w:szCs w:val="24"/>
        </w:rPr>
      </w:pPr>
      <w:r w:rsidRPr="003C4A5A">
        <w:rPr>
          <w:rFonts w:asciiTheme="minorHAnsi" w:hAnsiTheme="minorHAnsi" w:cs="Calibri"/>
          <w:sz w:val="24"/>
          <w:szCs w:val="24"/>
        </w:rPr>
        <w:t>All unclaimed or uncollected items will be disposed of by delive</w:t>
      </w:r>
      <w:r w:rsidR="003C4A5A" w:rsidRPr="003C4A5A">
        <w:rPr>
          <w:rFonts w:asciiTheme="minorHAnsi" w:hAnsiTheme="minorHAnsi" w:cs="Calibri"/>
          <w:sz w:val="24"/>
          <w:szCs w:val="24"/>
        </w:rPr>
        <w:t>ry to a charitable organisation</w:t>
      </w:r>
      <w:proofErr w:type="gramStart"/>
      <w:r w:rsidR="003C4A5A" w:rsidRPr="003C4A5A">
        <w:rPr>
          <w:rFonts w:asciiTheme="minorHAnsi" w:hAnsiTheme="minorHAnsi" w:cs="Calibri"/>
          <w:sz w:val="24"/>
          <w:szCs w:val="24"/>
        </w:rPr>
        <w:t xml:space="preserve">. </w:t>
      </w:r>
      <w:proofErr w:type="gramEnd"/>
      <w:r w:rsidR="003C4A5A" w:rsidRPr="003C4A5A">
        <w:rPr>
          <w:rFonts w:asciiTheme="minorHAnsi" w:hAnsiTheme="minorHAnsi"/>
          <w:sz w:val="24"/>
          <w:szCs w:val="24"/>
        </w:rPr>
        <w:t xml:space="preserve">Where possible, ACTION will return the contents of wallets to the appropriate bank or other organisation. </w:t>
      </w:r>
    </w:p>
    <w:p w:rsidR="003C4A5A" w:rsidRPr="003C4A5A" w:rsidRDefault="003C4A5A" w:rsidP="005F3827">
      <w:pPr>
        <w:spacing w:line="276" w:lineRule="auto"/>
        <w:rPr>
          <w:rFonts w:asciiTheme="minorHAnsi" w:hAnsiTheme="minorHAnsi"/>
          <w:sz w:val="24"/>
          <w:szCs w:val="24"/>
        </w:rPr>
      </w:pPr>
    </w:p>
    <w:p w:rsidR="003270C7" w:rsidRPr="003C4A5A" w:rsidRDefault="003C4A5A" w:rsidP="005F3827">
      <w:pPr>
        <w:spacing w:line="276" w:lineRule="auto"/>
        <w:rPr>
          <w:rFonts w:asciiTheme="minorHAnsi" w:hAnsiTheme="minorHAnsi" w:cs="Calibri"/>
          <w:sz w:val="24"/>
          <w:szCs w:val="24"/>
        </w:rPr>
      </w:pPr>
      <w:r w:rsidRPr="003C4A5A">
        <w:rPr>
          <w:rFonts w:asciiTheme="minorHAnsi" w:hAnsiTheme="minorHAnsi"/>
          <w:sz w:val="24"/>
          <w:szCs w:val="24"/>
        </w:rPr>
        <w:t xml:space="preserve">Portable and Attractive items of value, such as phones, wallets and electronic equipment, will be stored by ACTION for the mandatory three month period and will then be disposed of in accordance with the </w:t>
      </w:r>
      <w:r w:rsidR="00D451BE" w:rsidRPr="003C4A5A">
        <w:rPr>
          <w:rFonts w:asciiTheme="minorHAnsi" w:hAnsiTheme="minorHAnsi"/>
          <w:i/>
          <w:sz w:val="24"/>
          <w:szCs w:val="24"/>
        </w:rPr>
        <w:t>Uncollected Goods Act 1996</w:t>
      </w:r>
      <w:r w:rsidR="00D451BE" w:rsidRPr="003C4A5A">
        <w:rPr>
          <w:rFonts w:asciiTheme="minorHAnsi" w:hAnsiTheme="minorHAnsi"/>
          <w:sz w:val="24"/>
          <w:szCs w:val="24"/>
        </w:rPr>
        <w:t xml:space="preserve"> (ACT)</w:t>
      </w:r>
      <w:r w:rsidR="00D451BE">
        <w:rPr>
          <w:rFonts w:asciiTheme="minorHAnsi" w:hAnsiTheme="minorHAnsi"/>
          <w:sz w:val="24"/>
          <w:szCs w:val="24"/>
        </w:rPr>
        <w:t>.</w:t>
      </w:r>
    </w:p>
    <w:p w:rsidR="003270C7" w:rsidRPr="003E4872" w:rsidRDefault="003270C7" w:rsidP="005F3827">
      <w:pPr>
        <w:spacing w:line="276" w:lineRule="auto"/>
        <w:rPr>
          <w:rFonts w:ascii="Calibri" w:hAnsi="Calibri" w:cs="Calibri"/>
          <w:sz w:val="24"/>
          <w:szCs w:val="24"/>
        </w:rPr>
      </w:pPr>
    </w:p>
    <w:p w:rsidR="003270C7" w:rsidRPr="003E4872" w:rsidRDefault="003270C7" w:rsidP="005F3827">
      <w:pPr>
        <w:spacing w:line="276" w:lineRule="auto"/>
        <w:rPr>
          <w:rFonts w:ascii="Calibri" w:hAnsi="Calibri" w:cs="Calibri"/>
          <w:sz w:val="24"/>
          <w:szCs w:val="24"/>
        </w:rPr>
      </w:pPr>
    </w:p>
    <w:p w:rsidR="003270C7" w:rsidRPr="003E4872" w:rsidRDefault="003270C7" w:rsidP="005F3827">
      <w:pPr>
        <w:spacing w:line="276" w:lineRule="auto"/>
        <w:rPr>
          <w:rFonts w:ascii="Calibri" w:hAnsi="Calibri" w:cs="Calibri"/>
          <w:sz w:val="24"/>
          <w:szCs w:val="24"/>
        </w:rPr>
      </w:pPr>
    </w:p>
    <w:p w:rsidR="003270C7" w:rsidRPr="003E4872" w:rsidRDefault="003270C7" w:rsidP="005F3827">
      <w:pPr>
        <w:spacing w:line="276" w:lineRule="auto"/>
        <w:rPr>
          <w:rFonts w:ascii="Calibri" w:hAnsi="Calibri" w:cs="Calibri"/>
          <w:b/>
          <w:noProof/>
          <w:sz w:val="24"/>
          <w:szCs w:val="24"/>
          <w:lang w:eastAsia="en-AU"/>
        </w:rPr>
      </w:pPr>
    </w:p>
    <w:p w:rsidR="003270C7" w:rsidRPr="003E4872" w:rsidRDefault="003270C7" w:rsidP="005F3827">
      <w:pPr>
        <w:spacing w:line="276" w:lineRule="auto"/>
        <w:rPr>
          <w:rFonts w:ascii="Calibri" w:hAnsi="Calibri" w:cs="Calibri"/>
          <w:b/>
          <w:noProof/>
          <w:sz w:val="24"/>
          <w:szCs w:val="24"/>
          <w:lang w:eastAsia="en-AU"/>
        </w:rPr>
      </w:pPr>
    </w:p>
    <w:sectPr w:rsidR="003270C7" w:rsidRPr="003E4872" w:rsidSect="00D451BE">
      <w:headerReference w:type="default" r:id="rId7"/>
      <w:footerReference w:type="default" r:id="rId8"/>
      <w:headerReference w:type="first" r:id="rId9"/>
      <w:footerReference w:type="first" r:id="rId10"/>
      <w:pgSz w:w="11900" w:h="16840"/>
      <w:pgMar w:top="2836" w:right="1268" w:bottom="1418" w:left="1418" w:header="0" w:footer="33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485" w:rsidRDefault="004D7485">
      <w:r>
        <w:separator/>
      </w:r>
    </w:p>
  </w:endnote>
  <w:endnote w:type="continuationSeparator" w:id="0">
    <w:p w:rsidR="004D7485" w:rsidRDefault="004D74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1)">
    <w:altName w:val="Arial"/>
    <w:charset w:val="00"/>
    <w:family w:val="swiss"/>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485" w:rsidRDefault="004D7485" w:rsidP="0094257C">
    <w:pPr>
      <w:pStyle w:val="Footer"/>
      <w:ind w:right="701"/>
      <w:jc w:val="right"/>
    </w:pPr>
    <w:r>
      <w:rPr>
        <w:noProof/>
        <w:lang w:eastAsia="en-AU"/>
      </w:rPr>
      <w:pict>
        <v:rect id="_x0000_s2052" style="position:absolute;left:0;text-align:left;margin-left:-79.85pt;margin-top:6.3pt;width:604.6pt;height:44.75pt;z-index:-251654144" fillcolor="#f99d1c" stroked="f"/>
      </w:pict>
    </w:r>
  </w:p>
  <w:p w:rsidR="004D7485" w:rsidRPr="001B5D86" w:rsidRDefault="004D7485" w:rsidP="00FD36E2">
    <w:pPr>
      <w:pStyle w:val="Footer"/>
      <w:jc w:val="right"/>
      <w:rPr>
        <w:color w:val="FFFFFF"/>
        <w:sz w:val="20"/>
      </w:rPr>
    </w:pPr>
    <w:r w:rsidRPr="001B5D86">
      <w:rPr>
        <w:color w:val="FFFFFF"/>
        <w:sz w:val="20"/>
      </w:rPr>
      <w:tab/>
    </w:r>
    <w:r w:rsidRPr="001B5D86">
      <w:rPr>
        <w:color w:val="FFFFFF"/>
        <w:sz w:val="20"/>
      </w:rPr>
      <w:tab/>
      <w:t xml:space="preserve">Page </w:t>
    </w:r>
    <w:r w:rsidRPr="001B5D86">
      <w:rPr>
        <w:color w:val="FFFFFF"/>
        <w:sz w:val="20"/>
      </w:rPr>
      <w:fldChar w:fldCharType="begin"/>
    </w:r>
    <w:r w:rsidRPr="001B5D86">
      <w:rPr>
        <w:color w:val="FFFFFF"/>
        <w:sz w:val="20"/>
      </w:rPr>
      <w:instrText xml:space="preserve"> PAGE </w:instrText>
    </w:r>
    <w:r w:rsidRPr="001B5D86">
      <w:rPr>
        <w:color w:val="FFFFFF"/>
        <w:sz w:val="20"/>
      </w:rPr>
      <w:fldChar w:fldCharType="separate"/>
    </w:r>
    <w:r w:rsidR="002A3C6E">
      <w:rPr>
        <w:noProof/>
        <w:color w:val="FFFFFF"/>
        <w:sz w:val="20"/>
      </w:rPr>
      <w:t>2</w:t>
    </w:r>
    <w:r w:rsidRPr="001B5D86">
      <w:rPr>
        <w:color w:val="FFFFFF"/>
        <w:sz w:val="20"/>
      </w:rPr>
      <w:fldChar w:fldCharType="end"/>
    </w:r>
    <w:r w:rsidRPr="001B5D86">
      <w:rPr>
        <w:color w:val="FFFFFF"/>
        <w:sz w:val="20"/>
      </w:rPr>
      <w:t xml:space="preserve"> of </w:t>
    </w:r>
    <w:r w:rsidRPr="001B5D86">
      <w:rPr>
        <w:color w:val="FFFFFF"/>
        <w:sz w:val="20"/>
      </w:rPr>
      <w:fldChar w:fldCharType="begin"/>
    </w:r>
    <w:r w:rsidRPr="001B5D86">
      <w:rPr>
        <w:color w:val="FFFFFF"/>
        <w:sz w:val="20"/>
      </w:rPr>
      <w:instrText xml:space="preserve"> NUMPAGES  </w:instrText>
    </w:r>
    <w:r w:rsidRPr="001B5D86">
      <w:rPr>
        <w:color w:val="FFFFFF"/>
        <w:sz w:val="20"/>
      </w:rPr>
      <w:fldChar w:fldCharType="separate"/>
    </w:r>
    <w:r w:rsidR="002A3C6E">
      <w:rPr>
        <w:noProof/>
        <w:color w:val="FFFFFF"/>
        <w:sz w:val="20"/>
      </w:rPr>
      <w:t>2</w:t>
    </w:r>
    <w:r w:rsidRPr="001B5D86">
      <w:rPr>
        <w:color w:val="FFFFF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485" w:rsidRPr="001A7C42" w:rsidRDefault="004D7485" w:rsidP="001A7C42">
    <w:pPr>
      <w:pStyle w:val="ReturnAddress"/>
      <w:framePr w:w="0" w:hSpace="0" w:wrap="auto" w:vAnchor="margin" w:hAnchor="text" w:xAlign="left" w:yAlign="inline"/>
      <w:tabs>
        <w:tab w:val="clear" w:pos="2640"/>
        <w:tab w:val="left" w:pos="6232"/>
        <w:tab w:val="right" w:pos="9781"/>
      </w:tabs>
      <w:rPr>
        <w:rFonts w:asciiTheme="minorHAnsi" w:hAnsiTheme="minorHAnsi" w:cstheme="minorHAnsi"/>
        <w:color w:val="FFFFFF" w:themeColor="background1"/>
        <w:sz w:val="20"/>
      </w:rPr>
    </w:pPr>
    <w:r w:rsidRPr="001A7C42">
      <w:rPr>
        <w:rFonts w:asciiTheme="minorHAnsi" w:hAnsiTheme="minorHAnsi" w:cstheme="minorHAnsi"/>
        <w:color w:val="FFFFFF" w:themeColor="background1"/>
      </w:rPr>
      <w:t xml:space="preserve"> </w:t>
    </w:r>
    <w:r w:rsidRPr="001A7C42">
      <w:rPr>
        <w:rFonts w:asciiTheme="minorHAnsi" w:hAnsiTheme="minorHAnsi" w:cstheme="minorHAnsi"/>
        <w:color w:val="FFFFFF" w:themeColor="background1"/>
      </w:rPr>
      <w:tab/>
    </w:r>
  </w:p>
  <w:p w:rsidR="004D7485" w:rsidRPr="001A7C42" w:rsidRDefault="004D7485" w:rsidP="00A51E06">
    <w:pPr>
      <w:pStyle w:val="Footer"/>
      <w:tabs>
        <w:tab w:val="clear" w:pos="8640"/>
        <w:tab w:val="right" w:pos="9781"/>
      </w:tabs>
      <w:ind w:left="-709"/>
      <w:jc w:val="right"/>
      <w:rPr>
        <w:rFonts w:asciiTheme="minorHAnsi" w:hAnsiTheme="minorHAnsi" w:cstheme="minorHAnsi"/>
        <w:color w:val="FFFFFF" w:themeColor="background1"/>
      </w:rPr>
    </w:pPr>
    <w:r>
      <w:rPr>
        <w:rFonts w:asciiTheme="minorHAnsi" w:hAnsiTheme="minorHAnsi" w:cstheme="minorHAnsi"/>
        <w:noProof/>
        <w:color w:val="FFFFFF" w:themeColor="background1"/>
        <w:lang w:eastAsia="en-AU"/>
      </w:rPr>
      <w:pict>
        <v:rect id="_x0000_s2059" style="position:absolute;left:0;text-align:left;margin-left:-77.6pt;margin-top:-2.6pt;width:604.6pt;height:44.75pt;z-index:-251656192" fillcolor="#f99d1c" stroked="f"/>
      </w:pict>
    </w:r>
    <w:r w:rsidRPr="001A7C42">
      <w:rPr>
        <w:rFonts w:asciiTheme="minorHAnsi" w:hAnsiTheme="minorHAnsi" w:cstheme="minorHAnsi"/>
        <w:color w:val="FFFFFF" w:themeColor="background1"/>
        <w:sz w:val="24"/>
        <w:szCs w:val="24"/>
      </w:rPr>
      <w:t>For further information, see ACTION’s Lost Property Policy.</w:t>
    </w:r>
    <w:r w:rsidRPr="001A7C42">
      <w:rPr>
        <w:rFonts w:asciiTheme="minorHAnsi" w:hAnsiTheme="minorHAnsi" w:cstheme="minorHAnsi"/>
        <w:color w:val="FFFFFF" w:themeColor="background1"/>
        <w:sz w:val="24"/>
        <w:szCs w:val="24"/>
      </w:rPr>
      <w:tab/>
    </w:r>
    <w:r>
      <w:rPr>
        <w:rFonts w:asciiTheme="minorHAnsi" w:hAnsiTheme="minorHAnsi" w:cstheme="minorHAnsi"/>
        <w:noProof/>
        <w:color w:val="FFFFFF" w:themeColor="background1"/>
        <w:lang w:eastAsia="en-AU"/>
      </w:rPr>
      <w:pict>
        <v:rect id="_x0000_s2060" style="position:absolute;left:0;text-align:left;margin-left:-77.6pt;margin-top:-9.9pt;width:604.6pt;height:44.75pt;z-index:-251653120;mso-position-horizontal-relative:text;mso-position-vertical-relative:text" fillcolor="#f99d1c" stroked="f"/>
      </w:pict>
    </w:r>
    <w:r w:rsidRPr="00A51E06">
      <w:rPr>
        <w:rFonts w:asciiTheme="minorHAnsi" w:hAnsiTheme="minorHAnsi" w:cstheme="minorHAnsi"/>
        <w:color w:val="FFFFFF" w:themeColor="background1"/>
        <w:sz w:val="18"/>
        <w:szCs w:val="18"/>
      </w:rPr>
      <w:t>Version 1</w:t>
    </w:r>
    <w:r>
      <w:rPr>
        <w:rFonts w:asciiTheme="minorHAnsi" w:hAnsiTheme="minorHAnsi" w:cstheme="minorHAnsi"/>
        <w:color w:val="FFFFFF" w:themeColor="background1"/>
        <w:sz w:val="18"/>
        <w:szCs w:val="18"/>
      </w:rPr>
      <w:t>6.04.1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485" w:rsidRDefault="004D7485">
      <w:r>
        <w:separator/>
      </w:r>
    </w:p>
  </w:footnote>
  <w:footnote w:type="continuationSeparator" w:id="0">
    <w:p w:rsidR="004D7485" w:rsidRDefault="004D7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485" w:rsidRPr="00C84CEE" w:rsidRDefault="004D7485" w:rsidP="00C84CEE">
    <w:pPr>
      <w:pStyle w:val="Header"/>
      <w:tabs>
        <w:tab w:val="clear" w:pos="8640"/>
      </w:tabs>
      <w:ind w:left="-1418"/>
    </w:pPr>
    <w:r>
      <w:rPr>
        <w:noProof/>
        <w:lang w:eastAsia="en-AU"/>
      </w:rPr>
      <w:drawing>
        <wp:anchor distT="0" distB="0" distL="114300" distR="114300" simplePos="0" relativeHeight="251657216" behindDoc="0" locked="0" layoutInCell="1" allowOverlap="1">
          <wp:simplePos x="0" y="0"/>
          <wp:positionH relativeFrom="column">
            <wp:posOffset>-154940</wp:posOffset>
          </wp:positionH>
          <wp:positionV relativeFrom="paragraph">
            <wp:posOffset>422275</wp:posOffset>
          </wp:positionV>
          <wp:extent cx="1854835" cy="468630"/>
          <wp:effectExtent l="0" t="0" r="0" b="0"/>
          <wp:wrapNone/>
          <wp:docPr id="1" name="Picture 1" descr="Co Brand Logo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Brand Logos Black.png"/>
                  <pic:cNvPicPr>
                    <a:picLocks noChangeAspect="1" noChangeArrowheads="1"/>
                  </pic:cNvPicPr>
                </pic:nvPicPr>
                <pic:blipFill>
                  <a:blip r:embed="rId1"/>
                  <a:srcRect/>
                  <a:stretch>
                    <a:fillRect/>
                  </a:stretch>
                </pic:blipFill>
                <pic:spPr bwMode="auto">
                  <a:xfrm>
                    <a:off x="0" y="0"/>
                    <a:ext cx="1854835" cy="468630"/>
                  </a:xfrm>
                  <a:prstGeom prst="rect">
                    <a:avLst/>
                  </a:prstGeom>
                  <a:noFill/>
                </pic:spPr>
              </pic:pic>
            </a:graphicData>
          </a:graphic>
        </wp:anchor>
      </w:drawing>
    </w:r>
    <w:r>
      <w:rPr>
        <w:noProof/>
        <w:lang w:eastAsia="en-AU"/>
      </w:rPr>
      <w:pict>
        <v:rect id="_x0000_s2050" style="position:absolute;left:0;text-align:left;margin-left:-81.05pt;margin-top:-.55pt;width:611.75pt;height:84.95pt;z-index:-251655168;mso-position-horizontal-relative:text;mso-position-vertical-relative:text" fillcolor="#f99d1c" stroked="f"/>
      </w:pict>
    </w:r>
    <w:r>
      <w:rPr>
        <w:noProof/>
        <w:lang w:eastAsia="en-AU"/>
      </w:rPr>
      <w:pict>
        <v:shapetype id="_x0000_t202" coordsize="21600,21600" o:spt="202" path="m,l,21600r21600,l21600,xe">
          <v:stroke joinstyle="miter"/>
          <v:path gradientshapeok="t" o:connecttype="rect"/>
        </v:shapetype>
        <v:shape id="_x0000_s2051" type="#_x0000_t202" style="position:absolute;left:0;text-align:left;margin-left:231.3pt;margin-top:36.35pt;width:275.8pt;height:31.4pt;z-index:251658240;mso-position-horizontal-relative:text;mso-position-vertical-relative:text" filled="f" stroked="f">
          <v:textbox style="mso-next-textbox:#_x0000_s2051">
            <w:txbxContent>
              <w:p w:rsidR="004D7485" w:rsidRPr="00D451BE" w:rsidRDefault="004D7485" w:rsidP="00FE6601">
                <w:pPr>
                  <w:spacing w:line="192" w:lineRule="auto"/>
                  <w:jc w:val="right"/>
                  <w:rPr>
                    <w:rFonts w:ascii="Calibri" w:hAnsi="Calibri" w:cs="Calibri"/>
                    <w:b/>
                    <w:color w:val="FFFFFF"/>
                    <w:sz w:val="44"/>
                    <w:szCs w:val="44"/>
                  </w:rPr>
                </w:pPr>
                <w:r w:rsidRPr="00D451BE">
                  <w:rPr>
                    <w:rFonts w:ascii="Calibri" w:hAnsi="Calibri" w:cs="Calibri"/>
                    <w:b/>
                    <w:color w:val="FFFFFF"/>
                    <w:sz w:val="44"/>
                    <w:szCs w:val="44"/>
                  </w:rPr>
                  <w:t>LOST PROPERTY FACT SHEET</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485" w:rsidRPr="002B64ED" w:rsidRDefault="004D7485" w:rsidP="002B64ED">
    <w:pPr>
      <w:pStyle w:val="Header"/>
      <w:tabs>
        <w:tab w:val="left" w:pos="8505"/>
      </w:tabs>
      <w:spacing w:before="120"/>
      <w:ind w:left="-709" w:right="133"/>
      <w:rPr>
        <w:sz w:val="14"/>
      </w:rPr>
    </w:pPr>
    <w:r w:rsidRPr="005B208C">
      <w:rPr>
        <w:noProof/>
        <w:lang w:eastAsia="en-AU"/>
      </w:rPr>
      <w:pict>
        <v:shapetype id="_x0000_t202" coordsize="21600,21600" o:spt="202" path="m,l,21600r21600,l21600,xe">
          <v:stroke joinstyle="miter"/>
          <v:path gradientshapeok="t" o:connecttype="rect"/>
        </v:shapetype>
        <v:shape id="_x0000_s2053" type="#_x0000_t202" style="position:absolute;left:0;text-align:left;margin-left:219.3pt;margin-top:21.35pt;width:275.8pt;height:70.95pt;z-index:251656192" filled="f" stroked="f">
          <v:textbox style="mso-next-textbox:#_x0000_s2053">
            <w:txbxContent>
              <w:p w:rsidR="004D7485" w:rsidRPr="002A63A0" w:rsidRDefault="004D7485" w:rsidP="00FE6601">
                <w:pPr>
                  <w:spacing w:line="192" w:lineRule="auto"/>
                  <w:jc w:val="right"/>
                  <w:rPr>
                    <w:rFonts w:ascii="Calibri" w:hAnsi="Calibri" w:cs="Calibri"/>
                    <w:b/>
                    <w:color w:val="FFFFFF"/>
                    <w:sz w:val="42"/>
                    <w:szCs w:val="42"/>
                  </w:rPr>
                </w:pPr>
                <w:r w:rsidRPr="002A63A0">
                  <w:rPr>
                    <w:rFonts w:ascii="Calibri" w:hAnsi="Calibri" w:cs="Calibri"/>
                    <w:b/>
                    <w:color w:val="FFFFFF"/>
                    <w:sz w:val="42"/>
                    <w:szCs w:val="42"/>
                  </w:rPr>
                  <w:t xml:space="preserve">LOST </w:t>
                </w:r>
                <w:r w:rsidRPr="00F54F77">
                  <w:rPr>
                    <w:rFonts w:ascii="Calibri" w:hAnsi="Calibri" w:cs="Calibri"/>
                    <w:b/>
                    <w:color w:val="FFFFFF"/>
                    <w:sz w:val="42"/>
                    <w:szCs w:val="42"/>
                  </w:rPr>
                  <w:t>PROPERTY FACT SHEET</w:t>
                </w:r>
                <w:r w:rsidRPr="002A63A0">
                  <w:rPr>
                    <w:rFonts w:ascii="Calibri" w:hAnsi="Calibri" w:cs="Calibri"/>
                    <w:color w:val="FFFFFF"/>
                    <w:sz w:val="42"/>
                    <w:szCs w:val="42"/>
                  </w:rPr>
                  <w:t xml:space="preserve"> </w:t>
                </w:r>
              </w:p>
              <w:p w:rsidR="004D7485" w:rsidRPr="002A63A0" w:rsidRDefault="004D7485" w:rsidP="00FE6601">
                <w:pPr>
                  <w:spacing w:line="192" w:lineRule="auto"/>
                  <w:jc w:val="right"/>
                  <w:rPr>
                    <w:rFonts w:ascii="Calibri" w:hAnsi="Calibri" w:cs="Calibri"/>
                    <w:color w:val="FFFFFF"/>
                    <w:sz w:val="42"/>
                    <w:szCs w:val="42"/>
                  </w:rPr>
                </w:pPr>
              </w:p>
            </w:txbxContent>
          </v:textbox>
        </v:shape>
      </w:pict>
    </w:r>
    <w:r>
      <w:rPr>
        <w:noProof/>
        <w:lang w:eastAsia="en-AU"/>
      </w:rPr>
      <w:drawing>
        <wp:anchor distT="0" distB="0" distL="114300" distR="114300" simplePos="0" relativeHeight="251655168" behindDoc="0" locked="0" layoutInCell="1" allowOverlap="1">
          <wp:simplePos x="0" y="0"/>
          <wp:positionH relativeFrom="column">
            <wp:posOffset>-294640</wp:posOffset>
          </wp:positionH>
          <wp:positionV relativeFrom="paragraph">
            <wp:posOffset>299085</wp:posOffset>
          </wp:positionV>
          <wp:extent cx="2199640" cy="555625"/>
          <wp:effectExtent l="0" t="0" r="0" b="0"/>
          <wp:wrapNone/>
          <wp:docPr id="6" name="Picture 6" descr="Co Brand Logo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 Brand Logos Black.png"/>
                  <pic:cNvPicPr>
                    <a:picLocks noChangeAspect="1" noChangeArrowheads="1"/>
                  </pic:cNvPicPr>
                </pic:nvPicPr>
                <pic:blipFill>
                  <a:blip r:embed="rId1"/>
                  <a:srcRect/>
                  <a:stretch>
                    <a:fillRect/>
                  </a:stretch>
                </pic:blipFill>
                <pic:spPr bwMode="auto">
                  <a:xfrm>
                    <a:off x="0" y="0"/>
                    <a:ext cx="2199640" cy="555625"/>
                  </a:xfrm>
                  <a:prstGeom prst="rect">
                    <a:avLst/>
                  </a:prstGeom>
                  <a:noFill/>
                </pic:spPr>
              </pic:pic>
            </a:graphicData>
          </a:graphic>
        </wp:anchor>
      </w:drawing>
    </w:r>
    <w:r w:rsidRPr="005B208C">
      <w:rPr>
        <w:noProof/>
        <w:lang w:eastAsia="en-AU"/>
      </w:rPr>
      <w:pict>
        <v:rect id="_x0000_s2055" style="position:absolute;left:0;text-align:left;margin-left:-73.1pt;margin-top:-.4pt;width:611.75pt;height:84.95pt;z-index:-251657216;mso-position-horizontal-relative:text;mso-position-vertical-relative:text" fillcolor="#f99d1c" stroked="f"/>
      </w:pict>
    </w:r>
    <w:r>
      <w:rPr>
        <w:noProof/>
        <w:lang w:eastAsia="en-AU"/>
      </w:rPr>
      <w:drawing>
        <wp:anchor distT="0" distB="0" distL="114300" distR="114300" simplePos="0" relativeHeight="251654144" behindDoc="1" locked="0" layoutInCell="1" allowOverlap="1">
          <wp:simplePos x="0" y="0"/>
          <wp:positionH relativeFrom="column">
            <wp:posOffset>6788150</wp:posOffset>
          </wp:positionH>
          <wp:positionV relativeFrom="paragraph">
            <wp:posOffset>-29845</wp:posOffset>
          </wp:positionV>
          <wp:extent cx="7732395" cy="3204845"/>
          <wp:effectExtent l="19050" t="0" r="1905" b="0"/>
          <wp:wrapNone/>
          <wp:docPr id="8" name="Picture 8" descr="ACTION Header_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ON Header_grayscale.jpg"/>
                  <pic:cNvPicPr>
                    <a:picLocks noChangeAspect="1" noChangeArrowheads="1"/>
                  </pic:cNvPicPr>
                </pic:nvPicPr>
                <pic:blipFill>
                  <a:blip r:embed="rId2"/>
                  <a:srcRect/>
                  <a:stretch>
                    <a:fillRect/>
                  </a:stretch>
                </pic:blipFill>
                <pic:spPr bwMode="auto">
                  <a:xfrm>
                    <a:off x="0" y="0"/>
                    <a:ext cx="7732395" cy="3204845"/>
                  </a:xfrm>
                  <a:prstGeom prst="rect">
                    <a:avLst/>
                  </a:prstGeom>
                  <a:noFill/>
                </pic:spPr>
              </pic:pic>
            </a:graphicData>
          </a:graphic>
        </wp:anchor>
      </w:drawing>
    </w:r>
    <w:r>
      <w:rPr>
        <w:noProof/>
        <w:lang w:eastAsia="en-AU"/>
      </w:rPr>
      <w:drawing>
        <wp:anchor distT="0" distB="0" distL="114300" distR="114300" simplePos="0" relativeHeight="251653120" behindDoc="1" locked="0" layoutInCell="1" allowOverlap="1">
          <wp:simplePos x="0" y="0"/>
          <wp:positionH relativeFrom="column">
            <wp:posOffset>6805295</wp:posOffset>
          </wp:positionH>
          <wp:positionV relativeFrom="paragraph">
            <wp:posOffset>0</wp:posOffset>
          </wp:positionV>
          <wp:extent cx="7738110" cy="3204845"/>
          <wp:effectExtent l="19050" t="0" r="0" b="0"/>
          <wp:wrapNone/>
          <wp:docPr id="9" name="Picture 2" descr="ACTION Header_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 Header_grayscale.jpg"/>
                  <pic:cNvPicPr>
                    <a:picLocks noChangeAspect="1" noChangeArrowheads="1"/>
                  </pic:cNvPicPr>
                </pic:nvPicPr>
                <pic:blipFill>
                  <a:blip r:embed="rId3"/>
                  <a:srcRect/>
                  <a:stretch>
                    <a:fillRect/>
                  </a:stretch>
                </pic:blipFill>
                <pic:spPr bwMode="auto">
                  <a:xfrm>
                    <a:off x="0" y="0"/>
                    <a:ext cx="7738110" cy="3204845"/>
                  </a:xfrm>
                  <a:prstGeom prst="rect">
                    <a:avLst/>
                  </a:prstGeom>
                  <a:noFill/>
                </pic:spPr>
              </pic:pic>
            </a:graphicData>
          </a:graphic>
        </wp:anchor>
      </w:drawing>
    </w:r>
    <w:r w:rsidRPr="005B208C">
      <w:rPr>
        <w:noProof/>
        <w:lang w:eastAsia="en-AU"/>
      </w:rPr>
      <w:pict>
        <v:shape id="_x0000_s2058" type="#_x0000_t202" style="position:absolute;left:0;text-align:left;margin-left:302.15pt;margin-top:-3.85pt;width:108pt;height:18pt;z-index:251652096;mso-position-horizontal-relative:text;mso-position-vertical-relative:text" filled="f" stroked="f">
          <v:textbox style="mso-next-textbox:#_x0000_s2058">
            <w:txbxContent>
              <w:p w:rsidR="004D7485" w:rsidRPr="00BA36AB" w:rsidRDefault="004D7485" w:rsidP="00BA36AB">
                <w:pPr>
                  <w:rPr>
                    <w:szCs w:val="22"/>
                  </w:rPr>
                </w:pPr>
              </w:p>
            </w:txbxContent>
          </v:textbox>
        </v:shape>
      </w:pic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2826"/>
    <w:multiLevelType w:val="hybridMultilevel"/>
    <w:tmpl w:val="FAF06A9A"/>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64532CE"/>
    <w:multiLevelType w:val="multilevel"/>
    <w:tmpl w:val="7740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F4911"/>
    <w:multiLevelType w:val="multilevel"/>
    <w:tmpl w:val="D88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916DC"/>
    <w:multiLevelType w:val="hybridMultilevel"/>
    <w:tmpl w:val="3E688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D672E"/>
    <w:multiLevelType w:val="hybridMultilevel"/>
    <w:tmpl w:val="25CC451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561D03"/>
    <w:multiLevelType w:val="hybridMultilevel"/>
    <w:tmpl w:val="E360757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27C41E3"/>
    <w:multiLevelType w:val="multilevel"/>
    <w:tmpl w:val="E9B8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14652"/>
    <w:multiLevelType w:val="multilevel"/>
    <w:tmpl w:val="E40E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14C85"/>
    <w:multiLevelType w:val="hybridMultilevel"/>
    <w:tmpl w:val="ACACB5CA"/>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3800F3C"/>
    <w:multiLevelType w:val="hybridMultilevel"/>
    <w:tmpl w:val="53AC5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6A6B5F"/>
    <w:multiLevelType w:val="multilevel"/>
    <w:tmpl w:val="E3CA7D8A"/>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C2D6D6F"/>
    <w:multiLevelType w:val="hybridMultilevel"/>
    <w:tmpl w:val="D66803FE"/>
    <w:lvl w:ilvl="0" w:tplc="9B080F22">
      <w:start w:val="1"/>
      <w:numFmt w:val="decimal"/>
      <w:lvlText w:val="%1."/>
      <w:lvlJc w:val="left"/>
      <w:pPr>
        <w:tabs>
          <w:tab w:val="num" w:pos="1080"/>
        </w:tabs>
        <w:ind w:left="1080" w:hanging="720"/>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CAE5DC7"/>
    <w:multiLevelType w:val="hybridMultilevel"/>
    <w:tmpl w:val="B02AF1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CB02051"/>
    <w:multiLevelType w:val="hybridMultilevel"/>
    <w:tmpl w:val="F2E270D4"/>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0E45A55"/>
    <w:multiLevelType w:val="hybridMultilevel"/>
    <w:tmpl w:val="5B1805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36C7BDB"/>
    <w:multiLevelType w:val="hybridMultilevel"/>
    <w:tmpl w:val="BA56161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3BB43D8"/>
    <w:multiLevelType w:val="hybridMultilevel"/>
    <w:tmpl w:val="E3CA7D8A"/>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ADA09DB"/>
    <w:multiLevelType w:val="hybridMultilevel"/>
    <w:tmpl w:val="3F40CC5E"/>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E58022B"/>
    <w:multiLevelType w:val="hybridMultilevel"/>
    <w:tmpl w:val="3CCE045E"/>
    <w:lvl w:ilvl="0" w:tplc="088ADD54">
      <w:start w:val="1"/>
      <w:numFmt w:val="bullet"/>
      <w:lvlText w:val=""/>
      <w:lvlJc w:val="left"/>
      <w:pPr>
        <w:tabs>
          <w:tab w:val="num" w:pos="567"/>
        </w:tabs>
        <w:ind w:left="567" w:hanging="567"/>
      </w:pPr>
      <w:rPr>
        <w:rFonts w:ascii="Wingdings" w:hAnsi="Wingdings" w:hint="default"/>
        <w:sz w:val="24"/>
      </w:rPr>
    </w:lvl>
    <w:lvl w:ilvl="1" w:tplc="04090003">
      <w:start w:val="1"/>
      <w:numFmt w:val="bullet"/>
      <w:lvlText w:val="o"/>
      <w:lvlJc w:val="left"/>
      <w:pPr>
        <w:tabs>
          <w:tab w:val="num" w:pos="1156"/>
        </w:tabs>
        <w:ind w:left="1156" w:hanging="360"/>
      </w:pPr>
      <w:rPr>
        <w:rFonts w:ascii="Courier New" w:hAnsi="Courier New"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19">
    <w:nsid w:val="43457668"/>
    <w:multiLevelType w:val="hybridMultilevel"/>
    <w:tmpl w:val="77FC790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4301A44"/>
    <w:multiLevelType w:val="hybridMultilevel"/>
    <w:tmpl w:val="A77258D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CF80F7B"/>
    <w:multiLevelType w:val="multilevel"/>
    <w:tmpl w:val="0CCE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3A4870"/>
    <w:multiLevelType w:val="hybridMultilevel"/>
    <w:tmpl w:val="4BDA6E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3064165"/>
    <w:multiLevelType w:val="multilevel"/>
    <w:tmpl w:val="F2E270D4"/>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5C81CF8"/>
    <w:multiLevelType w:val="hybridMultilevel"/>
    <w:tmpl w:val="290E4272"/>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8BE291A"/>
    <w:multiLevelType w:val="hybridMultilevel"/>
    <w:tmpl w:val="3042ADA4"/>
    <w:lvl w:ilvl="0" w:tplc="0C090001">
      <w:start w:val="1"/>
      <w:numFmt w:val="bullet"/>
      <w:lvlText w:val=""/>
      <w:lvlJc w:val="left"/>
      <w:pPr>
        <w:tabs>
          <w:tab w:val="num" w:pos="567"/>
        </w:tabs>
        <w:ind w:left="567" w:hanging="567"/>
      </w:pPr>
      <w:rPr>
        <w:rFonts w:ascii="Symbol" w:hAnsi="Symbol" w:hint="default"/>
        <w:sz w:val="24"/>
      </w:rPr>
    </w:lvl>
    <w:lvl w:ilvl="1" w:tplc="04090003">
      <w:start w:val="1"/>
      <w:numFmt w:val="bullet"/>
      <w:lvlText w:val="o"/>
      <w:lvlJc w:val="left"/>
      <w:pPr>
        <w:tabs>
          <w:tab w:val="num" w:pos="1156"/>
        </w:tabs>
        <w:ind w:left="1156" w:hanging="360"/>
      </w:pPr>
      <w:rPr>
        <w:rFonts w:ascii="Courier New" w:hAnsi="Courier New"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26">
    <w:nsid w:val="5F6B6594"/>
    <w:multiLevelType w:val="hybridMultilevel"/>
    <w:tmpl w:val="64D6C9F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1D3327B"/>
    <w:multiLevelType w:val="multilevel"/>
    <w:tmpl w:val="FAF06A9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44D2FFE"/>
    <w:multiLevelType w:val="hybridMultilevel"/>
    <w:tmpl w:val="A47EF96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8A3124C"/>
    <w:multiLevelType w:val="hybridMultilevel"/>
    <w:tmpl w:val="2CD0858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CEF3222"/>
    <w:multiLevelType w:val="hybridMultilevel"/>
    <w:tmpl w:val="DADEFB3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0"/>
  </w:num>
  <w:num w:numId="3">
    <w:abstractNumId w:val="11"/>
  </w:num>
  <w:num w:numId="4">
    <w:abstractNumId w:val="0"/>
  </w:num>
  <w:num w:numId="5">
    <w:abstractNumId w:val="27"/>
  </w:num>
  <w:num w:numId="6">
    <w:abstractNumId w:val="24"/>
  </w:num>
  <w:num w:numId="7">
    <w:abstractNumId w:val="28"/>
  </w:num>
  <w:num w:numId="8">
    <w:abstractNumId w:val="16"/>
  </w:num>
  <w:num w:numId="9">
    <w:abstractNumId w:val="10"/>
  </w:num>
  <w:num w:numId="10">
    <w:abstractNumId w:val="29"/>
  </w:num>
  <w:num w:numId="11">
    <w:abstractNumId w:val="13"/>
  </w:num>
  <w:num w:numId="12">
    <w:abstractNumId w:val="23"/>
  </w:num>
  <w:num w:numId="13">
    <w:abstractNumId w:val="4"/>
  </w:num>
  <w:num w:numId="14">
    <w:abstractNumId w:val="8"/>
  </w:num>
  <w:num w:numId="15">
    <w:abstractNumId w:val="14"/>
  </w:num>
  <w:num w:numId="16">
    <w:abstractNumId w:val="17"/>
  </w:num>
  <w:num w:numId="17">
    <w:abstractNumId w:val="12"/>
  </w:num>
  <w:num w:numId="18">
    <w:abstractNumId w:val="26"/>
  </w:num>
  <w:num w:numId="19">
    <w:abstractNumId w:val="5"/>
  </w:num>
  <w:num w:numId="20">
    <w:abstractNumId w:val="1"/>
  </w:num>
  <w:num w:numId="21">
    <w:abstractNumId w:val="21"/>
  </w:num>
  <w:num w:numId="22">
    <w:abstractNumId w:val="2"/>
  </w:num>
  <w:num w:numId="23">
    <w:abstractNumId w:val="7"/>
  </w:num>
  <w:num w:numId="24">
    <w:abstractNumId w:val="6"/>
  </w:num>
  <w:num w:numId="25">
    <w:abstractNumId w:val="18"/>
  </w:num>
  <w:num w:numId="26">
    <w:abstractNumId w:val="25"/>
  </w:num>
  <w:num w:numId="27">
    <w:abstractNumId w:val="15"/>
  </w:num>
  <w:num w:numId="28">
    <w:abstractNumId w:val="9"/>
  </w:num>
  <w:num w:numId="29">
    <w:abstractNumId w:val="19"/>
  </w:num>
  <w:num w:numId="30">
    <w:abstractNumId w:val="20"/>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rsids>
    <w:rsidRoot w:val="00B827BC"/>
    <w:rsid w:val="0002277D"/>
    <w:rsid w:val="00040148"/>
    <w:rsid w:val="00043789"/>
    <w:rsid w:val="000757FE"/>
    <w:rsid w:val="00094C59"/>
    <w:rsid w:val="00096775"/>
    <w:rsid w:val="000B2424"/>
    <w:rsid w:val="000C2384"/>
    <w:rsid w:val="000C638F"/>
    <w:rsid w:val="000C644F"/>
    <w:rsid w:val="000C7110"/>
    <w:rsid w:val="000D6367"/>
    <w:rsid w:val="000D6D5E"/>
    <w:rsid w:val="000E1A07"/>
    <w:rsid w:val="001011EC"/>
    <w:rsid w:val="00105EFB"/>
    <w:rsid w:val="00115F1D"/>
    <w:rsid w:val="00131FDE"/>
    <w:rsid w:val="001357DA"/>
    <w:rsid w:val="00147A21"/>
    <w:rsid w:val="001768BF"/>
    <w:rsid w:val="0017780A"/>
    <w:rsid w:val="001A1B9C"/>
    <w:rsid w:val="001A4BA1"/>
    <w:rsid w:val="001A7C42"/>
    <w:rsid w:val="001B0296"/>
    <w:rsid w:val="001B5D86"/>
    <w:rsid w:val="001C36D3"/>
    <w:rsid w:val="001F1D81"/>
    <w:rsid w:val="00201399"/>
    <w:rsid w:val="00212024"/>
    <w:rsid w:val="002137E4"/>
    <w:rsid w:val="00225A29"/>
    <w:rsid w:val="002419EE"/>
    <w:rsid w:val="00242CB8"/>
    <w:rsid w:val="00245D27"/>
    <w:rsid w:val="00250F0C"/>
    <w:rsid w:val="00252BFD"/>
    <w:rsid w:val="0026031B"/>
    <w:rsid w:val="002656BE"/>
    <w:rsid w:val="002712C1"/>
    <w:rsid w:val="0028655C"/>
    <w:rsid w:val="00292160"/>
    <w:rsid w:val="00294EA2"/>
    <w:rsid w:val="00296A5B"/>
    <w:rsid w:val="00296CBA"/>
    <w:rsid w:val="002A3147"/>
    <w:rsid w:val="002A3C6E"/>
    <w:rsid w:val="002A63A0"/>
    <w:rsid w:val="002B4CF7"/>
    <w:rsid w:val="002B64ED"/>
    <w:rsid w:val="002E0173"/>
    <w:rsid w:val="002F2CC1"/>
    <w:rsid w:val="002F451E"/>
    <w:rsid w:val="002F6A68"/>
    <w:rsid w:val="003270C7"/>
    <w:rsid w:val="0033159F"/>
    <w:rsid w:val="003427D2"/>
    <w:rsid w:val="0035304C"/>
    <w:rsid w:val="00353AB0"/>
    <w:rsid w:val="00353F2F"/>
    <w:rsid w:val="003776F2"/>
    <w:rsid w:val="003904E9"/>
    <w:rsid w:val="00391371"/>
    <w:rsid w:val="00397E25"/>
    <w:rsid w:val="003C3069"/>
    <w:rsid w:val="003C4A5A"/>
    <w:rsid w:val="003D286D"/>
    <w:rsid w:val="003D2A42"/>
    <w:rsid w:val="003D462C"/>
    <w:rsid w:val="003E4872"/>
    <w:rsid w:val="003F08A3"/>
    <w:rsid w:val="003F16E1"/>
    <w:rsid w:val="003F2838"/>
    <w:rsid w:val="003F4F9F"/>
    <w:rsid w:val="00415B48"/>
    <w:rsid w:val="004216A6"/>
    <w:rsid w:val="004279B1"/>
    <w:rsid w:val="004416AF"/>
    <w:rsid w:val="00442B88"/>
    <w:rsid w:val="0044777A"/>
    <w:rsid w:val="004504E3"/>
    <w:rsid w:val="0045193A"/>
    <w:rsid w:val="00457CBC"/>
    <w:rsid w:val="004A493D"/>
    <w:rsid w:val="004B4803"/>
    <w:rsid w:val="004C5258"/>
    <w:rsid w:val="004C72E6"/>
    <w:rsid w:val="004D5728"/>
    <w:rsid w:val="004D7485"/>
    <w:rsid w:val="004F36EE"/>
    <w:rsid w:val="00515018"/>
    <w:rsid w:val="005162D9"/>
    <w:rsid w:val="00527550"/>
    <w:rsid w:val="0053444D"/>
    <w:rsid w:val="00534822"/>
    <w:rsid w:val="00537ACB"/>
    <w:rsid w:val="00544AE6"/>
    <w:rsid w:val="00546124"/>
    <w:rsid w:val="0056078D"/>
    <w:rsid w:val="00564ED4"/>
    <w:rsid w:val="005658B5"/>
    <w:rsid w:val="00581BC6"/>
    <w:rsid w:val="0058331C"/>
    <w:rsid w:val="0059313C"/>
    <w:rsid w:val="00594B57"/>
    <w:rsid w:val="005A0652"/>
    <w:rsid w:val="005B208C"/>
    <w:rsid w:val="005C62D9"/>
    <w:rsid w:val="005F3827"/>
    <w:rsid w:val="005F6568"/>
    <w:rsid w:val="0061094D"/>
    <w:rsid w:val="00651D00"/>
    <w:rsid w:val="00653F74"/>
    <w:rsid w:val="00654122"/>
    <w:rsid w:val="00671229"/>
    <w:rsid w:val="00680009"/>
    <w:rsid w:val="006A490C"/>
    <w:rsid w:val="006A541C"/>
    <w:rsid w:val="006A74D0"/>
    <w:rsid w:val="006A7A61"/>
    <w:rsid w:val="006B5B92"/>
    <w:rsid w:val="006B62CC"/>
    <w:rsid w:val="006B7356"/>
    <w:rsid w:val="006D4566"/>
    <w:rsid w:val="006E7D9F"/>
    <w:rsid w:val="006F30D1"/>
    <w:rsid w:val="007003B7"/>
    <w:rsid w:val="00712BDC"/>
    <w:rsid w:val="0073443D"/>
    <w:rsid w:val="00735431"/>
    <w:rsid w:val="00737C19"/>
    <w:rsid w:val="00747206"/>
    <w:rsid w:val="00755935"/>
    <w:rsid w:val="007766F6"/>
    <w:rsid w:val="007865F3"/>
    <w:rsid w:val="007912E3"/>
    <w:rsid w:val="00793467"/>
    <w:rsid w:val="007A2C8A"/>
    <w:rsid w:val="007A4A95"/>
    <w:rsid w:val="007A5248"/>
    <w:rsid w:val="007B48C5"/>
    <w:rsid w:val="007B7FF5"/>
    <w:rsid w:val="007C2D70"/>
    <w:rsid w:val="007D5B78"/>
    <w:rsid w:val="007E76CC"/>
    <w:rsid w:val="008004DD"/>
    <w:rsid w:val="00811ABE"/>
    <w:rsid w:val="00813AB9"/>
    <w:rsid w:val="008166A8"/>
    <w:rsid w:val="008246DD"/>
    <w:rsid w:val="00830096"/>
    <w:rsid w:val="00836B43"/>
    <w:rsid w:val="00837919"/>
    <w:rsid w:val="00850CDE"/>
    <w:rsid w:val="008520B5"/>
    <w:rsid w:val="008568C0"/>
    <w:rsid w:val="00867C1D"/>
    <w:rsid w:val="0087096A"/>
    <w:rsid w:val="008938E3"/>
    <w:rsid w:val="008A6857"/>
    <w:rsid w:val="008B03A7"/>
    <w:rsid w:val="008C3D13"/>
    <w:rsid w:val="008C5489"/>
    <w:rsid w:val="008C5FF9"/>
    <w:rsid w:val="008D3D2B"/>
    <w:rsid w:val="008E1D6A"/>
    <w:rsid w:val="008F4553"/>
    <w:rsid w:val="0091036C"/>
    <w:rsid w:val="00910857"/>
    <w:rsid w:val="009219B5"/>
    <w:rsid w:val="0094257C"/>
    <w:rsid w:val="00943142"/>
    <w:rsid w:val="009504DB"/>
    <w:rsid w:val="00961A67"/>
    <w:rsid w:val="00971139"/>
    <w:rsid w:val="00983208"/>
    <w:rsid w:val="0098434B"/>
    <w:rsid w:val="00985497"/>
    <w:rsid w:val="0098590C"/>
    <w:rsid w:val="00994ED4"/>
    <w:rsid w:val="00996373"/>
    <w:rsid w:val="009B3B9D"/>
    <w:rsid w:val="009C3C02"/>
    <w:rsid w:val="009C5B97"/>
    <w:rsid w:val="009D7C91"/>
    <w:rsid w:val="009E1B67"/>
    <w:rsid w:val="009F072B"/>
    <w:rsid w:val="009F455C"/>
    <w:rsid w:val="00A076C0"/>
    <w:rsid w:val="00A101E9"/>
    <w:rsid w:val="00A211DD"/>
    <w:rsid w:val="00A37E18"/>
    <w:rsid w:val="00A47A87"/>
    <w:rsid w:val="00A51E06"/>
    <w:rsid w:val="00A5298B"/>
    <w:rsid w:val="00A54ABB"/>
    <w:rsid w:val="00A651ED"/>
    <w:rsid w:val="00A664AF"/>
    <w:rsid w:val="00A75EFA"/>
    <w:rsid w:val="00A85EDA"/>
    <w:rsid w:val="00AA47BE"/>
    <w:rsid w:val="00AA6065"/>
    <w:rsid w:val="00AC6BCD"/>
    <w:rsid w:val="00AD1974"/>
    <w:rsid w:val="00AD2B71"/>
    <w:rsid w:val="00AE3055"/>
    <w:rsid w:val="00AE3A36"/>
    <w:rsid w:val="00AE3E19"/>
    <w:rsid w:val="00B03FA8"/>
    <w:rsid w:val="00B06A64"/>
    <w:rsid w:val="00B11A7F"/>
    <w:rsid w:val="00B31816"/>
    <w:rsid w:val="00B53BF7"/>
    <w:rsid w:val="00B827BC"/>
    <w:rsid w:val="00B82E02"/>
    <w:rsid w:val="00B9434C"/>
    <w:rsid w:val="00B96373"/>
    <w:rsid w:val="00BA36AB"/>
    <w:rsid w:val="00BC0ADE"/>
    <w:rsid w:val="00BE09F5"/>
    <w:rsid w:val="00BE6185"/>
    <w:rsid w:val="00BF236D"/>
    <w:rsid w:val="00C119D4"/>
    <w:rsid w:val="00C30756"/>
    <w:rsid w:val="00C45C02"/>
    <w:rsid w:val="00C57E27"/>
    <w:rsid w:val="00C62A52"/>
    <w:rsid w:val="00C631A6"/>
    <w:rsid w:val="00C65C8A"/>
    <w:rsid w:val="00C77F27"/>
    <w:rsid w:val="00C8327F"/>
    <w:rsid w:val="00C84CEE"/>
    <w:rsid w:val="00CA492E"/>
    <w:rsid w:val="00CE2405"/>
    <w:rsid w:val="00CE4951"/>
    <w:rsid w:val="00CF3393"/>
    <w:rsid w:val="00D019BF"/>
    <w:rsid w:val="00D05D15"/>
    <w:rsid w:val="00D1117A"/>
    <w:rsid w:val="00D15126"/>
    <w:rsid w:val="00D2341D"/>
    <w:rsid w:val="00D23750"/>
    <w:rsid w:val="00D2639C"/>
    <w:rsid w:val="00D307AA"/>
    <w:rsid w:val="00D36F68"/>
    <w:rsid w:val="00D451BE"/>
    <w:rsid w:val="00D50D7D"/>
    <w:rsid w:val="00D522D7"/>
    <w:rsid w:val="00D75706"/>
    <w:rsid w:val="00D8741C"/>
    <w:rsid w:val="00D9426C"/>
    <w:rsid w:val="00D97F5E"/>
    <w:rsid w:val="00DB0F0E"/>
    <w:rsid w:val="00DB42BF"/>
    <w:rsid w:val="00DC0B37"/>
    <w:rsid w:val="00DC497C"/>
    <w:rsid w:val="00DC5AC5"/>
    <w:rsid w:val="00DC7D4F"/>
    <w:rsid w:val="00DD05AC"/>
    <w:rsid w:val="00DF426E"/>
    <w:rsid w:val="00E12570"/>
    <w:rsid w:val="00E20109"/>
    <w:rsid w:val="00E23975"/>
    <w:rsid w:val="00E35936"/>
    <w:rsid w:val="00E37F16"/>
    <w:rsid w:val="00E57DE7"/>
    <w:rsid w:val="00E66B61"/>
    <w:rsid w:val="00E74DEC"/>
    <w:rsid w:val="00E85F34"/>
    <w:rsid w:val="00E87BF3"/>
    <w:rsid w:val="00E97BEF"/>
    <w:rsid w:val="00EA2BBC"/>
    <w:rsid w:val="00EB62A0"/>
    <w:rsid w:val="00EC652B"/>
    <w:rsid w:val="00EE28FC"/>
    <w:rsid w:val="00EE4EB5"/>
    <w:rsid w:val="00EE53EB"/>
    <w:rsid w:val="00F1607D"/>
    <w:rsid w:val="00F27AF3"/>
    <w:rsid w:val="00F30B55"/>
    <w:rsid w:val="00F3382E"/>
    <w:rsid w:val="00F3415E"/>
    <w:rsid w:val="00F35335"/>
    <w:rsid w:val="00F5038F"/>
    <w:rsid w:val="00F54F77"/>
    <w:rsid w:val="00F57533"/>
    <w:rsid w:val="00F577C2"/>
    <w:rsid w:val="00F64C9A"/>
    <w:rsid w:val="00F7775C"/>
    <w:rsid w:val="00F8202B"/>
    <w:rsid w:val="00F86BA6"/>
    <w:rsid w:val="00FB3AE5"/>
    <w:rsid w:val="00FD36E2"/>
    <w:rsid w:val="00FD3DF1"/>
    <w:rsid w:val="00FD648E"/>
    <w:rsid w:val="00FE0397"/>
    <w:rsid w:val="00FE11B0"/>
    <w:rsid w:val="00FE6601"/>
    <w:rsid w:val="00FE7295"/>
    <w:rsid w:val="00FF2FE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756"/>
    <w:rPr>
      <w:rFonts w:ascii="Arial" w:hAnsi="Arial"/>
      <w:szCs w:val="20"/>
      <w:lang w:eastAsia="en-US"/>
    </w:rPr>
  </w:style>
  <w:style w:type="paragraph" w:styleId="Heading1">
    <w:name w:val="heading 1"/>
    <w:basedOn w:val="Normal"/>
    <w:next w:val="Normal"/>
    <w:link w:val="Heading1Char"/>
    <w:uiPriority w:val="99"/>
    <w:qFormat/>
    <w:rsid w:val="003F16E1"/>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30756"/>
    <w:pPr>
      <w:keepNext/>
      <w:outlineLvl w:val="1"/>
    </w:pPr>
    <w:rPr>
      <w:rFonts w:ascii="Arial (W1)" w:eastAsia="Times New Roman" w:hAnsi="Arial (W1)"/>
      <w:b/>
      <w:sz w:val="28"/>
      <w:lang w:val="en-US"/>
    </w:rPr>
  </w:style>
  <w:style w:type="paragraph" w:styleId="Heading3">
    <w:name w:val="heading 3"/>
    <w:basedOn w:val="Normal"/>
    <w:next w:val="Normal"/>
    <w:link w:val="Heading3Char"/>
    <w:uiPriority w:val="99"/>
    <w:qFormat/>
    <w:rsid w:val="00B827BC"/>
    <w:pPr>
      <w:keepNext/>
      <w:spacing w:before="240" w:after="60"/>
      <w:outlineLvl w:val="2"/>
    </w:pPr>
    <w:rPr>
      <w:rFonts w:cs="Arial"/>
      <w:b/>
      <w:bCs/>
      <w:sz w:val="26"/>
      <w:szCs w:val="26"/>
    </w:rPr>
  </w:style>
  <w:style w:type="paragraph" w:styleId="Heading5">
    <w:name w:val="heading 5"/>
    <w:basedOn w:val="Normal"/>
    <w:next w:val="Normal"/>
    <w:link w:val="Heading5Char"/>
    <w:uiPriority w:val="99"/>
    <w:qFormat/>
    <w:rsid w:val="00EE53EB"/>
    <w:pPr>
      <w:keepNext/>
      <w:keepLines/>
      <w:spacing w:before="20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16E1"/>
    <w:rPr>
      <w:rFonts w:ascii="Cambria" w:hAnsi="Cambria" w:cs="Times New Roman"/>
      <w:b/>
      <w:bCs/>
      <w:color w:val="365F91"/>
      <w:sz w:val="28"/>
      <w:szCs w:val="28"/>
      <w:lang w:eastAsia="en-US"/>
    </w:rPr>
  </w:style>
  <w:style w:type="character" w:customStyle="1" w:styleId="Heading2Char">
    <w:name w:val="Heading 2 Char"/>
    <w:basedOn w:val="DefaultParagraphFont"/>
    <w:link w:val="Heading2"/>
    <w:uiPriority w:val="9"/>
    <w:semiHidden/>
    <w:rsid w:val="00C7110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C71101"/>
    <w:rPr>
      <w:rFonts w:asciiTheme="majorHAnsi" w:eastAsiaTheme="majorEastAsia" w:hAnsiTheme="majorHAnsi" w:cstheme="majorBidi"/>
      <w:b/>
      <w:bCs/>
      <w:sz w:val="26"/>
      <w:szCs w:val="26"/>
      <w:lang w:eastAsia="en-US"/>
    </w:rPr>
  </w:style>
  <w:style w:type="character" w:customStyle="1" w:styleId="Heading5Char">
    <w:name w:val="Heading 5 Char"/>
    <w:basedOn w:val="DefaultParagraphFont"/>
    <w:link w:val="Heading5"/>
    <w:uiPriority w:val="99"/>
    <w:locked/>
    <w:rsid w:val="00EE53EB"/>
    <w:rPr>
      <w:rFonts w:ascii="Cambria" w:hAnsi="Cambria" w:cs="Times New Roman"/>
      <w:color w:val="243F60"/>
      <w:sz w:val="22"/>
      <w:lang w:eastAsia="en-US"/>
    </w:rPr>
  </w:style>
  <w:style w:type="paragraph" w:styleId="Header">
    <w:name w:val="header"/>
    <w:basedOn w:val="Normal"/>
    <w:link w:val="HeaderChar"/>
    <w:uiPriority w:val="99"/>
    <w:rsid w:val="00C30756"/>
    <w:pPr>
      <w:tabs>
        <w:tab w:val="center" w:pos="4320"/>
        <w:tab w:val="right" w:pos="8640"/>
      </w:tabs>
      <w:jc w:val="right"/>
    </w:pPr>
    <w:rPr>
      <w:b/>
      <w:sz w:val="18"/>
    </w:rPr>
  </w:style>
  <w:style w:type="character" w:customStyle="1" w:styleId="HeaderChar">
    <w:name w:val="Header Char"/>
    <w:basedOn w:val="DefaultParagraphFont"/>
    <w:link w:val="Header"/>
    <w:uiPriority w:val="99"/>
    <w:locked/>
    <w:rsid w:val="00457CBC"/>
    <w:rPr>
      <w:rFonts w:ascii="Arial" w:hAnsi="Arial" w:cs="Times New Roman"/>
      <w:b/>
      <w:sz w:val="18"/>
      <w:lang w:eastAsia="en-US"/>
    </w:rPr>
  </w:style>
  <w:style w:type="paragraph" w:styleId="Footer">
    <w:name w:val="footer"/>
    <w:basedOn w:val="Normal"/>
    <w:link w:val="FooterChar"/>
    <w:uiPriority w:val="99"/>
    <w:rsid w:val="00C30756"/>
    <w:pPr>
      <w:tabs>
        <w:tab w:val="center" w:pos="4320"/>
        <w:tab w:val="right" w:pos="8640"/>
      </w:tabs>
    </w:pPr>
  </w:style>
  <w:style w:type="character" w:customStyle="1" w:styleId="FooterChar">
    <w:name w:val="Footer Char"/>
    <w:basedOn w:val="DefaultParagraphFont"/>
    <w:link w:val="Footer"/>
    <w:uiPriority w:val="99"/>
    <w:locked/>
    <w:rsid w:val="00457CBC"/>
    <w:rPr>
      <w:rFonts w:ascii="Arial" w:hAnsi="Arial" w:cs="Times New Roman"/>
      <w:sz w:val="22"/>
      <w:lang w:eastAsia="en-US"/>
    </w:rPr>
  </w:style>
  <w:style w:type="character" w:styleId="Hyperlink">
    <w:name w:val="Hyperlink"/>
    <w:basedOn w:val="DefaultParagraphFont"/>
    <w:uiPriority w:val="99"/>
    <w:rsid w:val="00C30756"/>
    <w:rPr>
      <w:rFonts w:cs="Times New Roman"/>
      <w:color w:val="0000FF"/>
      <w:u w:val="single"/>
    </w:rPr>
  </w:style>
  <w:style w:type="character" w:styleId="FollowedHyperlink">
    <w:name w:val="FollowedHyperlink"/>
    <w:basedOn w:val="DefaultParagraphFont"/>
    <w:uiPriority w:val="99"/>
    <w:rsid w:val="00C30756"/>
    <w:rPr>
      <w:rFonts w:cs="Times New Roman"/>
      <w:color w:val="800080"/>
      <w:u w:val="single"/>
    </w:rPr>
  </w:style>
  <w:style w:type="paragraph" w:styleId="BodyText">
    <w:name w:val="Body Text"/>
    <w:basedOn w:val="Normal"/>
    <w:link w:val="BodyTextChar"/>
    <w:uiPriority w:val="99"/>
    <w:rsid w:val="00C30756"/>
    <w:pPr>
      <w:keepNext/>
      <w:keepLines/>
    </w:pPr>
    <w:rPr>
      <w:rFonts w:eastAsia="Times New Roman"/>
      <w:lang w:val="en-US"/>
    </w:rPr>
  </w:style>
  <w:style w:type="character" w:customStyle="1" w:styleId="BodyTextChar">
    <w:name w:val="Body Text Char"/>
    <w:basedOn w:val="DefaultParagraphFont"/>
    <w:link w:val="BodyText"/>
    <w:uiPriority w:val="99"/>
    <w:semiHidden/>
    <w:rsid w:val="00C71101"/>
    <w:rPr>
      <w:rFonts w:ascii="Arial" w:hAnsi="Arial"/>
      <w:szCs w:val="20"/>
      <w:lang w:eastAsia="en-US"/>
    </w:rPr>
  </w:style>
  <w:style w:type="paragraph" w:styleId="BodyText3">
    <w:name w:val="Body Text 3"/>
    <w:basedOn w:val="Normal"/>
    <w:link w:val="BodyText3Char"/>
    <w:uiPriority w:val="99"/>
    <w:rsid w:val="00B827BC"/>
    <w:pPr>
      <w:spacing w:after="120"/>
    </w:pPr>
    <w:rPr>
      <w:sz w:val="16"/>
      <w:szCs w:val="16"/>
    </w:rPr>
  </w:style>
  <w:style w:type="character" w:customStyle="1" w:styleId="BodyText3Char">
    <w:name w:val="Body Text 3 Char"/>
    <w:basedOn w:val="DefaultParagraphFont"/>
    <w:link w:val="BodyText3"/>
    <w:uiPriority w:val="99"/>
    <w:semiHidden/>
    <w:rsid w:val="00C71101"/>
    <w:rPr>
      <w:rFonts w:ascii="Arial" w:hAnsi="Arial"/>
      <w:sz w:val="16"/>
      <w:szCs w:val="16"/>
      <w:lang w:eastAsia="en-US"/>
    </w:rPr>
  </w:style>
  <w:style w:type="paragraph" w:styleId="BalloonText">
    <w:name w:val="Balloon Text"/>
    <w:basedOn w:val="Normal"/>
    <w:link w:val="BalloonTextChar"/>
    <w:uiPriority w:val="99"/>
    <w:semiHidden/>
    <w:rsid w:val="0045193A"/>
    <w:rPr>
      <w:rFonts w:ascii="Tahoma" w:hAnsi="Tahoma" w:cs="Tahoma"/>
      <w:sz w:val="16"/>
      <w:szCs w:val="16"/>
    </w:rPr>
  </w:style>
  <w:style w:type="character" w:customStyle="1" w:styleId="BalloonTextChar">
    <w:name w:val="Balloon Text Char"/>
    <w:basedOn w:val="DefaultParagraphFont"/>
    <w:link w:val="BalloonText"/>
    <w:uiPriority w:val="99"/>
    <w:semiHidden/>
    <w:rsid w:val="00C71101"/>
    <w:rPr>
      <w:rFonts w:ascii="Times New Roman" w:hAnsi="Times New Roman"/>
      <w:sz w:val="0"/>
      <w:szCs w:val="0"/>
      <w:lang w:eastAsia="en-US"/>
    </w:rPr>
  </w:style>
  <w:style w:type="table" w:styleId="TableProfessional">
    <w:name w:val="Table Professional"/>
    <w:basedOn w:val="TableNormal"/>
    <w:uiPriority w:val="99"/>
    <w:rsid w:val="00D263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ReturnAddress">
    <w:name w:val="Return Address"/>
    <w:basedOn w:val="Normal"/>
    <w:uiPriority w:val="99"/>
    <w:rsid w:val="008C3D13"/>
    <w:pPr>
      <w:keepLines/>
      <w:framePr w:w="5040" w:hSpace="180" w:wrap="notBeside" w:vAnchor="page" w:hAnchor="page" w:x="1801" w:y="961" w:anchorLock="1"/>
      <w:tabs>
        <w:tab w:val="left" w:pos="2640"/>
      </w:tabs>
      <w:spacing w:line="200" w:lineRule="atLeast"/>
    </w:pPr>
    <w:rPr>
      <w:rFonts w:eastAsia="Times New Roman"/>
      <w:spacing w:val="-2"/>
      <w:sz w:val="16"/>
      <w:lang w:val="en-US"/>
    </w:rPr>
  </w:style>
  <w:style w:type="table" w:styleId="TableGrid">
    <w:name w:val="Table Grid"/>
    <w:basedOn w:val="TableNormal"/>
    <w:uiPriority w:val="99"/>
    <w:rsid w:val="009504D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F072B"/>
    <w:pPr>
      <w:spacing w:before="100" w:beforeAutospacing="1" w:after="100" w:afterAutospacing="1"/>
    </w:pPr>
    <w:rPr>
      <w:rFonts w:ascii="Times New Roman" w:eastAsia="Times New Roman" w:hAnsi="Times New Roman"/>
      <w:sz w:val="24"/>
      <w:szCs w:val="24"/>
      <w:lang w:eastAsia="en-AU"/>
    </w:rPr>
  </w:style>
  <w:style w:type="paragraph" w:styleId="ListParagraph">
    <w:name w:val="List Paragraph"/>
    <w:basedOn w:val="Normal"/>
    <w:uiPriority w:val="99"/>
    <w:qFormat/>
    <w:rsid w:val="00A651E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597</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ES Letterhead</vt:lpstr>
    </vt:vector>
  </TitlesOfParts>
  <Company>ACTION Bus Services</Company>
  <LinksUpToDate>false</LinksUpToDate>
  <CharactersWithSpaces>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 Letterhead</dc:title>
  <dc:creator>michael vanderplaat</dc:creator>
  <cp:lastModifiedBy>Jess Jopling</cp:lastModifiedBy>
  <cp:revision>5</cp:revision>
  <cp:lastPrinted>2016-04-27T05:54:00Z</cp:lastPrinted>
  <dcterms:created xsi:type="dcterms:W3CDTF">2016-04-27T04:56:00Z</dcterms:created>
  <dcterms:modified xsi:type="dcterms:W3CDTF">2016-04-27T06:55:00Z</dcterms:modified>
</cp:coreProperties>
</file>