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34C3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bookmarkStart w:id="0" w:name="OLE_LINK1"/>
      <w:r w:rsidRPr="000C3D1B">
        <w:rPr>
          <w:b/>
          <w:bCs/>
          <w:color w:val="000000"/>
          <w:sz w:val="32"/>
          <w:szCs w:val="32"/>
        </w:rPr>
        <w:t>201</w:t>
      </w:r>
      <w:r>
        <w:rPr>
          <w:b/>
          <w:bCs/>
          <w:color w:val="000000"/>
          <w:sz w:val="32"/>
          <w:szCs w:val="32"/>
        </w:rPr>
        <w:t>9</w:t>
      </w:r>
    </w:p>
    <w:p w14:paraId="27D2EBF7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1B33560" w14:textId="77777777" w:rsidR="003B1988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33138B21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0FCD3002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DB766FC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14:paraId="0FF6BC79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0C3D1B">
        <w:rPr>
          <w:b/>
          <w:bCs/>
          <w:color w:val="000000"/>
          <w:sz w:val="32"/>
          <w:szCs w:val="32"/>
        </w:rPr>
        <w:t>THE LEGISLATIVE ASSEMBLY FOR THE</w:t>
      </w:r>
    </w:p>
    <w:p w14:paraId="07A92927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0C3D1B">
        <w:rPr>
          <w:b/>
          <w:bCs/>
          <w:color w:val="000000"/>
          <w:sz w:val="32"/>
          <w:szCs w:val="32"/>
        </w:rPr>
        <w:t xml:space="preserve">AUSTRALIAN CAPITAL TERRITORY </w:t>
      </w:r>
    </w:p>
    <w:p w14:paraId="7F9C83AC" w14:textId="77777777" w:rsidR="003B1988" w:rsidRPr="000C3D1B" w:rsidRDefault="003B1988" w:rsidP="003B1988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32745AC4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11A4781" w14:textId="77777777" w:rsidR="002F5B76" w:rsidRDefault="002F5B76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Transport </w:t>
      </w:r>
      <w:r w:rsidR="00731CF0">
        <w:rPr>
          <w:b/>
          <w:bCs/>
          <w:color w:val="000000"/>
          <w:sz w:val="32"/>
          <w:szCs w:val="32"/>
        </w:rPr>
        <w:t>Action Plan Quarterly Update</w:t>
      </w:r>
      <w:r>
        <w:rPr>
          <w:b/>
          <w:bCs/>
          <w:color w:val="000000"/>
          <w:sz w:val="32"/>
          <w:szCs w:val="32"/>
        </w:rPr>
        <w:t xml:space="preserve"> </w:t>
      </w:r>
    </w:p>
    <w:p w14:paraId="6DD270DB" w14:textId="77777777" w:rsidR="002F5B76" w:rsidRDefault="002F5B76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5F2EA53" w14:textId="4AFAA07F" w:rsidR="003B1988" w:rsidRPr="00A74D51" w:rsidRDefault="002F5B76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74D51">
        <w:rPr>
          <w:b/>
          <w:bCs/>
          <w:color w:val="000000"/>
          <w:sz w:val="24"/>
          <w:szCs w:val="24"/>
        </w:rPr>
        <w:t>Number 1</w:t>
      </w:r>
    </w:p>
    <w:p w14:paraId="6F0F57DC" w14:textId="3AAA7501" w:rsidR="002F5B76" w:rsidRDefault="002F5B76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3857785D" w14:textId="0EB148D4" w:rsidR="002F5B76" w:rsidRDefault="002F5B76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243939B" w14:textId="77777777" w:rsidR="002F5B76" w:rsidRDefault="002F5B76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7475356" w14:textId="0654FE03" w:rsidR="00EE42B9" w:rsidRPr="000C3D1B" w:rsidRDefault="00EE42B9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OCTOBER 2019</w:t>
      </w:r>
    </w:p>
    <w:p w14:paraId="33145822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E85CBFF" w14:textId="77777777" w:rsidR="003B1988" w:rsidRPr="000C3D1B" w:rsidRDefault="003B1988" w:rsidP="003B1988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5DEFBF97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044F2E00" w14:textId="433386B2" w:rsidR="003B1988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AC33B66" w14:textId="1ECA7EA4" w:rsidR="003B1988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59691119" w14:textId="2EC1DCC7" w:rsidR="003B1988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5E3F78F6" w14:textId="441057D3" w:rsidR="003B1988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206070E" w14:textId="7C496FE9" w:rsidR="003B1988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85736F5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CA46D12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AF938C8" w14:textId="77777777" w:rsidR="003B1988" w:rsidRPr="000C3D1B" w:rsidRDefault="003B1988" w:rsidP="003B198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6044A91" w14:textId="77777777" w:rsidR="003B1988" w:rsidRPr="000C3D1B" w:rsidRDefault="003B1988" w:rsidP="003B1988">
      <w:pPr>
        <w:autoSpaceDE w:val="0"/>
        <w:autoSpaceDN w:val="0"/>
        <w:adjustRightInd w:val="0"/>
        <w:jc w:val="righ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Mr Chris Steel </w:t>
      </w:r>
      <w:r w:rsidRPr="000C3D1B">
        <w:rPr>
          <w:b/>
          <w:bCs/>
          <w:color w:val="000000"/>
          <w:sz w:val="32"/>
          <w:szCs w:val="32"/>
        </w:rPr>
        <w:t>MLA</w:t>
      </w:r>
    </w:p>
    <w:p w14:paraId="2DAD6489" w14:textId="77777777" w:rsidR="003B1988" w:rsidRPr="000C3D1B" w:rsidRDefault="003B1988" w:rsidP="003B1988">
      <w:pPr>
        <w:autoSpaceDE w:val="0"/>
        <w:autoSpaceDN w:val="0"/>
        <w:adjustRightInd w:val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Pr="000C3D1B">
        <w:rPr>
          <w:b/>
          <w:bCs/>
          <w:color w:val="000000"/>
          <w:sz w:val="32"/>
          <w:szCs w:val="32"/>
        </w:rPr>
        <w:t xml:space="preserve">Minister for </w:t>
      </w:r>
      <w:r>
        <w:rPr>
          <w:b/>
          <w:bCs/>
          <w:color w:val="000000"/>
          <w:sz w:val="32"/>
          <w:szCs w:val="32"/>
        </w:rPr>
        <w:t xml:space="preserve">Transport </w:t>
      </w:r>
    </w:p>
    <w:bookmarkEnd w:id="0"/>
    <w:p w14:paraId="6FF696A9" w14:textId="5A00AB5E" w:rsidR="003B1988" w:rsidRPr="005B2B95" w:rsidRDefault="003B1988" w:rsidP="003B1988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14:paraId="692BC01E" w14:textId="68C21993" w:rsidR="003B1988" w:rsidRDefault="003B1988">
      <w:pPr>
        <w:suppressAutoHyphens w:val="0"/>
        <w:spacing w:before="0" w:after="0"/>
        <w:rPr>
          <w:rFonts w:ascii="Gill Sans MT" w:hAnsi="Gill Sans MT"/>
          <w:color w:val="003366"/>
          <w:sz w:val="40"/>
          <w:szCs w:val="36"/>
        </w:rPr>
      </w:pPr>
    </w:p>
    <w:p w14:paraId="6CBC7B22" w14:textId="31E63FD6" w:rsidR="007F1847" w:rsidRDefault="00F60C67" w:rsidP="007430DF">
      <w:pPr>
        <w:pStyle w:val="TOCHeading"/>
      </w:pPr>
      <w:r w:rsidRPr="00F94807">
        <w:rPr>
          <w:rFonts w:ascii="Arial" w:hAnsi="Arial" w:cs="Arial"/>
          <w:noProof/>
          <w:color w:val="FFFFFF"/>
          <w:sz w:val="72"/>
          <w:szCs w:val="72"/>
          <w:lang w:eastAsia="en-AU"/>
        </w:rPr>
        <w:drawing>
          <wp:anchor distT="0" distB="0" distL="114300" distR="114300" simplePos="0" relativeHeight="251658752" behindDoc="1" locked="0" layoutInCell="1" allowOverlap="1" wp14:anchorId="7111E0F0" wp14:editId="55EF46E8">
            <wp:simplePos x="0" y="0"/>
            <wp:positionH relativeFrom="page">
              <wp:posOffset>-21590</wp:posOffset>
            </wp:positionH>
            <wp:positionV relativeFrom="page">
              <wp:posOffset>-40640</wp:posOffset>
            </wp:positionV>
            <wp:extent cx="7954010" cy="10795635"/>
            <wp:effectExtent l="0" t="0" r="0" b="0"/>
            <wp:wrapNone/>
            <wp:docPr id="6" name="Picture 1" descr="Arts ACT-cover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954010" cy="107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6704" behindDoc="0" locked="0" layoutInCell="1" allowOverlap="1" wp14:anchorId="57800587" wp14:editId="7A4C9BA0">
            <wp:simplePos x="0" y="0"/>
            <wp:positionH relativeFrom="margin">
              <wp:posOffset>0</wp:posOffset>
            </wp:positionH>
            <wp:positionV relativeFrom="page">
              <wp:posOffset>1440180</wp:posOffset>
            </wp:positionV>
            <wp:extent cx="1414145" cy="723265"/>
            <wp:effectExtent l="0" t="0" r="0" b="0"/>
            <wp:wrapSquare wrapText="bothSides"/>
            <wp:docPr id="4" name="Picture 4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693">
        <w:tab/>
      </w:r>
    </w:p>
    <w:p w14:paraId="15CCAC82" w14:textId="77777777" w:rsidR="007F1847" w:rsidRDefault="007F1847" w:rsidP="007430DF">
      <w:pPr>
        <w:pStyle w:val="TOCHeading"/>
      </w:pPr>
    </w:p>
    <w:p w14:paraId="6802B318" w14:textId="77777777" w:rsidR="007F1847" w:rsidRDefault="007F1847" w:rsidP="007430DF">
      <w:pPr>
        <w:pStyle w:val="TOCHeading"/>
      </w:pPr>
    </w:p>
    <w:p w14:paraId="4A9D7E94" w14:textId="77777777" w:rsidR="007F1847" w:rsidRDefault="007F1847" w:rsidP="007430DF">
      <w:pPr>
        <w:pStyle w:val="TOCHeading"/>
      </w:pPr>
    </w:p>
    <w:p w14:paraId="170DCBF6" w14:textId="77777777" w:rsidR="007F1847" w:rsidRDefault="007F1847" w:rsidP="007430DF">
      <w:pPr>
        <w:pStyle w:val="TOCHeading"/>
      </w:pPr>
    </w:p>
    <w:p w14:paraId="075647D4" w14:textId="77777777" w:rsidR="007F1847" w:rsidRDefault="007F1847" w:rsidP="007430DF">
      <w:pPr>
        <w:pStyle w:val="TOCHeading"/>
      </w:pPr>
    </w:p>
    <w:p w14:paraId="140E50FB" w14:textId="77777777" w:rsidR="007F1847" w:rsidRDefault="00F60C67" w:rsidP="007430DF">
      <w:pPr>
        <w:pStyle w:val="TOCHeading"/>
      </w:pPr>
      <w:r>
        <w:rPr>
          <w:noProof/>
          <w:lang w:eastAsia="en-AU"/>
        </w:rPr>
        <w:drawing>
          <wp:anchor distT="0" distB="0" distL="114300" distR="114300" simplePos="0" relativeHeight="251655680" behindDoc="1" locked="0" layoutInCell="1" allowOverlap="1" wp14:anchorId="503D8DD6" wp14:editId="64771E5C">
            <wp:simplePos x="0" y="0"/>
            <wp:positionH relativeFrom="page">
              <wp:posOffset>-21590</wp:posOffset>
            </wp:positionH>
            <wp:positionV relativeFrom="page">
              <wp:posOffset>-40640</wp:posOffset>
            </wp:positionV>
            <wp:extent cx="7623810" cy="10795635"/>
            <wp:effectExtent l="0" t="0" r="0" b="0"/>
            <wp:wrapNone/>
            <wp:docPr id="2" name="Picture 1" descr="Arts ACT-cover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3810" cy="107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732C" w14:textId="77777777" w:rsidR="00643362" w:rsidRDefault="00643362" w:rsidP="007430DF">
      <w:pPr>
        <w:pStyle w:val="TOCHeading"/>
      </w:pPr>
    </w:p>
    <w:p w14:paraId="373909CF" w14:textId="7489B41C" w:rsidR="002F5B76" w:rsidRDefault="00F60C67" w:rsidP="007430DF">
      <w:pPr>
        <w:pStyle w:val="TOCHeading"/>
        <w:rPr>
          <w:rFonts w:ascii="Arial" w:hAnsi="Arial" w:cs="Arial"/>
          <w:noProof/>
          <w:color w:val="FFFFFF"/>
          <w:sz w:val="72"/>
          <w:szCs w:val="72"/>
          <w:lang w:eastAsia="en-AU"/>
        </w:rPr>
      </w:pPr>
      <w:r w:rsidRPr="00F94807">
        <w:rPr>
          <w:rFonts w:ascii="Arial" w:hAnsi="Arial" w:cs="Arial"/>
          <w:noProof/>
          <w:color w:val="FFFFFF"/>
          <w:sz w:val="72"/>
          <w:szCs w:val="72"/>
          <w:lang w:eastAsia="en-AU"/>
        </w:rPr>
        <w:drawing>
          <wp:anchor distT="0" distB="0" distL="114300" distR="114300" simplePos="0" relativeHeight="251657728" behindDoc="1" locked="0" layoutInCell="1" allowOverlap="1" wp14:anchorId="48D4A489" wp14:editId="20B8F1F0">
            <wp:simplePos x="0" y="0"/>
            <wp:positionH relativeFrom="page">
              <wp:posOffset>-21590</wp:posOffset>
            </wp:positionH>
            <wp:positionV relativeFrom="page">
              <wp:posOffset>-40640</wp:posOffset>
            </wp:positionV>
            <wp:extent cx="7623810" cy="10795635"/>
            <wp:effectExtent l="0" t="0" r="0" b="0"/>
            <wp:wrapNone/>
            <wp:docPr id="5" name="Picture 1" descr="Arts ACT-cover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3810" cy="107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B76">
        <w:rPr>
          <w:rFonts w:ascii="Arial" w:hAnsi="Arial" w:cs="Arial"/>
          <w:noProof/>
          <w:color w:val="FFFFFF"/>
          <w:sz w:val="72"/>
          <w:szCs w:val="72"/>
          <w:lang w:eastAsia="en-AU"/>
        </w:rPr>
        <w:t xml:space="preserve">TRANSPORT </w:t>
      </w:r>
      <w:r w:rsidR="00731CF0">
        <w:rPr>
          <w:rFonts w:ascii="Arial" w:hAnsi="Arial" w:cs="Arial"/>
          <w:noProof/>
          <w:color w:val="FFFFFF"/>
          <w:sz w:val="72"/>
          <w:szCs w:val="72"/>
          <w:lang w:eastAsia="en-AU"/>
        </w:rPr>
        <w:t>ACTION PLAN</w:t>
      </w:r>
      <w:r w:rsidR="002F5B76">
        <w:rPr>
          <w:rFonts w:ascii="Arial" w:hAnsi="Arial" w:cs="Arial"/>
          <w:noProof/>
          <w:color w:val="FFFFFF"/>
          <w:sz w:val="72"/>
          <w:szCs w:val="72"/>
          <w:lang w:eastAsia="en-AU"/>
        </w:rPr>
        <w:t xml:space="preserve">  </w:t>
      </w:r>
    </w:p>
    <w:p w14:paraId="2DAC03D0" w14:textId="74AEA846" w:rsidR="000D7335" w:rsidRPr="00A00889" w:rsidRDefault="00731CF0" w:rsidP="00731CF0">
      <w:pPr>
        <w:pStyle w:val="ContentsPageHeading"/>
        <w:rPr>
          <w:color w:val="FFFFFF" w:themeColor="background1"/>
        </w:rPr>
      </w:pPr>
      <w:r w:rsidRPr="00A00889">
        <w:rPr>
          <w:color w:val="FFFFFF" w:themeColor="background1"/>
        </w:rPr>
        <w:t>Quarterly Update</w:t>
      </w:r>
      <w:r w:rsidR="002F5B76" w:rsidRPr="00A00889">
        <w:rPr>
          <w:color w:val="FFFFFF" w:themeColor="background1"/>
        </w:rPr>
        <w:t xml:space="preserve"> </w:t>
      </w:r>
    </w:p>
    <w:p w14:paraId="6B7A755F" w14:textId="3A649B93" w:rsidR="002F5B76" w:rsidRPr="00A00889" w:rsidRDefault="002F5B76" w:rsidP="002F5B76">
      <w:pPr>
        <w:pStyle w:val="BodyText"/>
        <w:rPr>
          <w:color w:val="FFFFFF" w:themeColor="background1"/>
          <w:sz w:val="24"/>
          <w:szCs w:val="28"/>
        </w:rPr>
      </w:pPr>
      <w:r w:rsidRPr="00A00889">
        <w:rPr>
          <w:color w:val="FFFFFF" w:themeColor="background1"/>
          <w:sz w:val="24"/>
          <w:szCs w:val="28"/>
        </w:rPr>
        <w:t>Number 1</w:t>
      </w:r>
    </w:p>
    <w:p w14:paraId="3B1B1B5A" w14:textId="3594EEA8" w:rsidR="000D7335" w:rsidRDefault="000D7335" w:rsidP="000D7335">
      <w:pPr>
        <w:pStyle w:val="BodyText1"/>
      </w:pPr>
    </w:p>
    <w:p w14:paraId="19F52EE7" w14:textId="04B9CF16" w:rsidR="000D7335" w:rsidRDefault="000D7335" w:rsidP="000D7335">
      <w:pPr>
        <w:pStyle w:val="BodyText1"/>
      </w:pPr>
    </w:p>
    <w:p w14:paraId="6E151A46" w14:textId="77777777" w:rsidR="000D7335" w:rsidRDefault="000D7335" w:rsidP="000D7335">
      <w:pPr>
        <w:pStyle w:val="BodyText1"/>
      </w:pPr>
    </w:p>
    <w:p w14:paraId="3A9DDEC6" w14:textId="6ECA1950" w:rsidR="000D7335" w:rsidRDefault="000D7335" w:rsidP="000D7335">
      <w:pPr>
        <w:pStyle w:val="BodyText1"/>
      </w:pPr>
    </w:p>
    <w:p w14:paraId="557828C5" w14:textId="77777777" w:rsidR="000D7335" w:rsidRDefault="000D7335" w:rsidP="000D7335">
      <w:pPr>
        <w:pStyle w:val="BodyText1"/>
      </w:pPr>
    </w:p>
    <w:p w14:paraId="7DC0FB68" w14:textId="0CC3F55D" w:rsidR="000D7335" w:rsidRDefault="000D7335" w:rsidP="000D7335">
      <w:pPr>
        <w:pStyle w:val="BodyText1"/>
      </w:pPr>
    </w:p>
    <w:p w14:paraId="259A2F4B" w14:textId="309CB8B2" w:rsidR="000A006E" w:rsidRPr="005D0E61" w:rsidRDefault="000A006E" w:rsidP="005D0E61">
      <w:pPr>
        <w:pStyle w:val="BodyText1"/>
      </w:pPr>
      <w:r>
        <w:rPr>
          <w:rFonts w:ascii="Arial" w:hAnsi="Arial" w:cs="Arial"/>
          <w:noProof/>
          <w:color w:val="FFFFFF"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2659AE" wp14:editId="64C109EF">
                <wp:simplePos x="0" y="0"/>
                <wp:positionH relativeFrom="margin">
                  <wp:posOffset>-323850</wp:posOffset>
                </wp:positionH>
                <wp:positionV relativeFrom="page">
                  <wp:posOffset>8512175</wp:posOffset>
                </wp:positionV>
                <wp:extent cx="2377440" cy="1297940"/>
                <wp:effectExtent l="0" t="0" r="381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C7BB5" w14:textId="77777777" w:rsidR="000A006E" w:rsidRPr="000016B9" w:rsidRDefault="000A006E" w:rsidP="00F94807">
                            <w:pPr>
                              <w:pStyle w:val="Intro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aps/>
                                <w:color w:val="FFFFFF"/>
                              </w:rPr>
                              <w:t>Transport Canberra and CITY SERVICES DIRECTORATE</w:t>
                            </w:r>
                          </w:p>
                          <w:p w14:paraId="23729351" w14:textId="48F6A24B" w:rsidR="000A006E" w:rsidRPr="000016B9" w:rsidRDefault="00EE42B9" w:rsidP="00F94807">
                            <w:pPr>
                              <w:pStyle w:val="Intro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aps/>
                                <w:color w:val="FFFFFF"/>
                              </w:rPr>
                              <w:t>October</w:t>
                            </w:r>
                            <w:r w:rsidR="000A006E">
                              <w:rPr>
                                <w:caps/>
                                <w:color w:val="FFFFFF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659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5pt;margin-top:670.25pt;width:187.2pt;height:102.2pt;z-index:25165977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ZxsQ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" filled="f" stroked="f">
                <v:textbox style="mso-fit-shape-to-text:t">
                  <w:txbxContent>
                    <w:p w14:paraId="378C7BB5" w14:textId="77777777" w:rsidR="000A006E" w:rsidRPr="000016B9" w:rsidRDefault="000A006E" w:rsidP="00F94807">
                      <w:pPr>
                        <w:pStyle w:val="Intro"/>
                        <w:rPr>
                          <w:caps/>
                          <w:color w:val="FFFFFF"/>
                        </w:rPr>
                      </w:pPr>
                      <w:r>
                        <w:rPr>
                          <w:caps/>
                          <w:color w:val="FFFFFF"/>
                        </w:rPr>
                        <w:t>Transport Canberra and CITY SERVICES DIRECTORATE</w:t>
                      </w:r>
                    </w:p>
                    <w:p w14:paraId="23729351" w14:textId="48F6A24B" w:rsidR="000A006E" w:rsidRPr="000016B9" w:rsidRDefault="00EE42B9" w:rsidP="00F94807">
                      <w:pPr>
                        <w:pStyle w:val="Intro"/>
                        <w:rPr>
                          <w:caps/>
                          <w:color w:val="FFFFFF"/>
                        </w:rPr>
                      </w:pPr>
                      <w:r>
                        <w:rPr>
                          <w:caps/>
                          <w:color w:val="FFFFFF"/>
                        </w:rPr>
                        <w:t>October</w:t>
                      </w:r>
                      <w:r w:rsidR="000A006E">
                        <w:rPr>
                          <w:caps/>
                          <w:color w:val="FFFFFF"/>
                        </w:rPr>
                        <w:t xml:space="preserve"> 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FCF0D4" w14:textId="088C1B83" w:rsidR="007430DF" w:rsidRDefault="00170DB6" w:rsidP="000A006E">
      <w:pPr>
        <w:pStyle w:val="Heading1"/>
        <w:numPr>
          <w:ilvl w:val="0"/>
          <w:numId w:val="0"/>
        </w:numPr>
        <w:ind w:left="851" w:hanging="851"/>
      </w:pPr>
      <w:r>
        <w:lastRenderedPageBreak/>
        <w:t>Executive summary</w:t>
      </w:r>
    </w:p>
    <w:p w14:paraId="2D149A42" w14:textId="7E9EA8D7" w:rsidR="000849C3" w:rsidRDefault="00170DB6" w:rsidP="005F7F17">
      <w:pPr>
        <w:pStyle w:val="BodyText1"/>
        <w:rPr>
          <w:lang w:eastAsia="en-AU"/>
        </w:rPr>
      </w:pPr>
      <w:r>
        <w:rPr>
          <w:lang w:eastAsia="en-AU"/>
        </w:rPr>
        <w:t xml:space="preserve">On 17 September 2019, the ACT Government released </w:t>
      </w:r>
      <w:r w:rsidR="002F5B76">
        <w:rPr>
          <w:lang w:eastAsia="en-AU"/>
        </w:rPr>
        <w:t xml:space="preserve">the Transport </w:t>
      </w:r>
      <w:r w:rsidR="00601ED9">
        <w:rPr>
          <w:lang w:eastAsia="en-AU"/>
        </w:rPr>
        <w:t>Action Plan</w:t>
      </w:r>
      <w:r>
        <w:rPr>
          <w:lang w:eastAsia="en-AU"/>
        </w:rPr>
        <w:t xml:space="preserve"> </w:t>
      </w:r>
      <w:r w:rsidR="00601ED9">
        <w:rPr>
          <w:lang w:eastAsia="en-AU"/>
        </w:rPr>
        <w:t>aimed at</w:t>
      </w:r>
      <w:r>
        <w:rPr>
          <w:lang w:eastAsia="en-AU"/>
        </w:rPr>
        <w:t xml:space="preserve"> improv</w:t>
      </w:r>
      <w:r w:rsidR="00601ED9">
        <w:rPr>
          <w:lang w:eastAsia="en-AU"/>
        </w:rPr>
        <w:t>ing</w:t>
      </w:r>
      <w:r>
        <w:rPr>
          <w:lang w:eastAsia="en-AU"/>
        </w:rPr>
        <w:t xml:space="preserve"> reliability of </w:t>
      </w:r>
      <w:r w:rsidR="00601ED9">
        <w:rPr>
          <w:lang w:eastAsia="en-AU"/>
        </w:rPr>
        <w:t xml:space="preserve">its </w:t>
      </w:r>
      <w:r>
        <w:rPr>
          <w:lang w:eastAsia="en-AU"/>
        </w:rPr>
        <w:t>weekend bus services</w:t>
      </w:r>
      <w:r w:rsidR="00F952BD">
        <w:rPr>
          <w:lang w:eastAsia="en-AU"/>
        </w:rPr>
        <w:t xml:space="preserve">. </w:t>
      </w:r>
      <w:r w:rsidR="00601ED9">
        <w:rPr>
          <w:lang w:eastAsia="en-AU"/>
        </w:rPr>
        <w:t xml:space="preserve">The Plan </w:t>
      </w:r>
      <w:r w:rsidR="00145C6D">
        <w:rPr>
          <w:lang w:eastAsia="en-AU"/>
        </w:rPr>
        <w:t xml:space="preserve">was developed in </w:t>
      </w:r>
      <w:r w:rsidR="00F952BD">
        <w:rPr>
          <w:lang w:eastAsia="en-AU"/>
        </w:rPr>
        <w:t>acknowledge</w:t>
      </w:r>
      <w:r w:rsidR="00145C6D">
        <w:rPr>
          <w:lang w:eastAsia="en-AU"/>
        </w:rPr>
        <w:t>ment</w:t>
      </w:r>
      <w:r w:rsidR="00601ED9">
        <w:rPr>
          <w:lang w:eastAsia="en-AU"/>
        </w:rPr>
        <w:t xml:space="preserve"> </w:t>
      </w:r>
      <w:r w:rsidR="00C660B1">
        <w:rPr>
          <w:lang w:eastAsia="en-AU"/>
        </w:rPr>
        <w:t xml:space="preserve">that </w:t>
      </w:r>
      <w:r w:rsidR="00145C6D">
        <w:rPr>
          <w:lang w:eastAsia="en-AU"/>
        </w:rPr>
        <w:t xml:space="preserve">the </w:t>
      </w:r>
      <w:r w:rsidR="000849C3">
        <w:rPr>
          <w:lang w:eastAsia="en-AU"/>
        </w:rPr>
        <w:t xml:space="preserve">reliability of weekend bus services operated by Transport Canberra </w:t>
      </w:r>
      <w:r w:rsidR="00731CF0">
        <w:rPr>
          <w:lang w:eastAsia="en-AU"/>
        </w:rPr>
        <w:t>was</w:t>
      </w:r>
      <w:r w:rsidR="000849C3">
        <w:rPr>
          <w:lang w:eastAsia="en-AU"/>
        </w:rPr>
        <w:t xml:space="preserve"> not me</w:t>
      </w:r>
      <w:r w:rsidR="00731CF0">
        <w:rPr>
          <w:lang w:eastAsia="en-AU"/>
        </w:rPr>
        <w:t>e</w:t>
      </w:r>
      <w:r w:rsidR="000849C3">
        <w:rPr>
          <w:lang w:eastAsia="en-AU"/>
        </w:rPr>
        <w:t>t</w:t>
      </w:r>
      <w:r w:rsidR="00731CF0">
        <w:rPr>
          <w:lang w:eastAsia="en-AU"/>
        </w:rPr>
        <w:t>ing</w:t>
      </w:r>
      <w:r w:rsidR="000849C3">
        <w:rPr>
          <w:lang w:eastAsia="en-AU"/>
        </w:rPr>
        <w:t xml:space="preserve"> the expectations of Canberrans. </w:t>
      </w:r>
    </w:p>
    <w:p w14:paraId="4F09FE3A" w14:textId="77777777" w:rsidR="003D055C" w:rsidRDefault="00170DB6" w:rsidP="005F7F17">
      <w:pPr>
        <w:pStyle w:val="BodyText1"/>
        <w:rPr>
          <w:lang w:eastAsia="en-AU"/>
        </w:rPr>
      </w:pPr>
      <w:r>
        <w:rPr>
          <w:lang w:eastAsia="en-AU"/>
        </w:rPr>
        <w:t xml:space="preserve">The ACT Government has committed to </w:t>
      </w:r>
      <w:r w:rsidR="002F5B76">
        <w:rPr>
          <w:lang w:eastAsia="en-AU"/>
        </w:rPr>
        <w:t xml:space="preserve">updating </w:t>
      </w:r>
      <w:r w:rsidR="00C660B1">
        <w:rPr>
          <w:lang w:eastAsia="en-AU"/>
        </w:rPr>
        <w:t>the Legislative Assembly and</w:t>
      </w:r>
      <w:r>
        <w:rPr>
          <w:lang w:eastAsia="en-AU"/>
        </w:rPr>
        <w:t xml:space="preserve"> the community on a quarterly basis on </w:t>
      </w:r>
      <w:r w:rsidR="002F5B76">
        <w:rPr>
          <w:lang w:eastAsia="en-AU"/>
        </w:rPr>
        <w:t>progress toward w</w:t>
      </w:r>
      <w:r>
        <w:rPr>
          <w:lang w:eastAsia="en-AU"/>
        </w:rPr>
        <w:t>eekend bus service</w:t>
      </w:r>
      <w:r w:rsidR="002F5B76">
        <w:rPr>
          <w:lang w:eastAsia="en-AU"/>
        </w:rPr>
        <w:t xml:space="preserve"> reliability in accordance with the Plan.</w:t>
      </w:r>
    </w:p>
    <w:p w14:paraId="5B382D59" w14:textId="16E0EAAD" w:rsidR="00F86A30" w:rsidRDefault="00F86A30" w:rsidP="00F86A30">
      <w:pPr>
        <w:pStyle w:val="BodyText1"/>
        <w:rPr>
          <w:lang w:eastAsia="en-AU"/>
        </w:rPr>
      </w:pPr>
      <w:r w:rsidRPr="00F073D4">
        <w:rPr>
          <w:lang w:eastAsia="en-AU"/>
        </w:rPr>
        <w:t>The ACT Government recognised that the reliability of weekend bus services remains a co</w:t>
      </w:r>
      <w:r>
        <w:rPr>
          <w:lang w:eastAsia="en-AU"/>
        </w:rPr>
        <w:t>ncern for Canberrans. As such, the Government</w:t>
      </w:r>
      <w:r w:rsidRPr="00F073D4">
        <w:rPr>
          <w:lang w:eastAsia="en-AU"/>
        </w:rPr>
        <w:t xml:space="preserve"> </w:t>
      </w:r>
      <w:r>
        <w:rPr>
          <w:lang w:eastAsia="en-AU"/>
        </w:rPr>
        <w:t xml:space="preserve">introduced an </w:t>
      </w:r>
      <w:r w:rsidRPr="00F073D4">
        <w:rPr>
          <w:lang w:eastAsia="en-AU"/>
        </w:rPr>
        <w:t xml:space="preserve">interim </w:t>
      </w:r>
      <w:r>
        <w:rPr>
          <w:lang w:eastAsia="en-AU"/>
        </w:rPr>
        <w:t xml:space="preserve">weekend </w:t>
      </w:r>
      <w:r w:rsidRPr="00F073D4">
        <w:rPr>
          <w:lang w:eastAsia="en-AU"/>
        </w:rPr>
        <w:t xml:space="preserve">timetable </w:t>
      </w:r>
      <w:r>
        <w:rPr>
          <w:lang w:eastAsia="en-AU"/>
        </w:rPr>
        <w:t>from</w:t>
      </w:r>
      <w:r w:rsidR="00473BF9">
        <w:rPr>
          <w:lang w:eastAsia="en-AU"/>
        </w:rPr>
        <w:t xml:space="preserve"> 28</w:t>
      </w:r>
      <w:r>
        <w:rPr>
          <w:lang w:eastAsia="en-AU"/>
        </w:rPr>
        <w:t xml:space="preserve"> September, </w:t>
      </w:r>
      <w:r w:rsidRPr="00F073D4">
        <w:rPr>
          <w:lang w:eastAsia="en-AU"/>
        </w:rPr>
        <w:t>which has seen an increase in r</w:t>
      </w:r>
      <w:r>
        <w:rPr>
          <w:lang w:eastAsia="en-AU"/>
        </w:rPr>
        <w:t>eliability for weekend services.</w:t>
      </w:r>
    </w:p>
    <w:tbl>
      <w:tblPr>
        <w:tblStyle w:val="TCCSTable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86A30" w14:paraId="0DC4FD56" w14:textId="77777777" w:rsidTr="00CA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0" w:type="dxa"/>
          </w:tcPr>
          <w:p w14:paraId="15309084" w14:textId="77777777" w:rsidR="00F86A30" w:rsidRDefault="00F86A30" w:rsidP="00CA47A4">
            <w:pPr>
              <w:pStyle w:val="BodyText1"/>
              <w:rPr>
                <w:lang w:eastAsia="en-AU"/>
              </w:rPr>
            </w:pPr>
            <w:r>
              <w:rPr>
                <w:lang w:eastAsia="en-AU"/>
              </w:rPr>
              <w:t>Date</w:t>
            </w:r>
          </w:p>
        </w:tc>
        <w:tc>
          <w:tcPr>
            <w:tcW w:w="3081" w:type="dxa"/>
          </w:tcPr>
          <w:p w14:paraId="0324E1FC" w14:textId="77777777" w:rsidR="00F86A30" w:rsidRDefault="00F86A30" w:rsidP="00CA47A4">
            <w:pPr>
              <w:pStyle w:val="BodyTex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Weekend bus service reliability</w:t>
            </w:r>
          </w:p>
        </w:tc>
        <w:tc>
          <w:tcPr>
            <w:tcW w:w="3081" w:type="dxa"/>
          </w:tcPr>
          <w:p w14:paraId="38FE45B5" w14:textId="77777777" w:rsidR="00F86A30" w:rsidRDefault="00F86A30" w:rsidP="00CA47A4">
            <w:pPr>
              <w:pStyle w:val="BodyTex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Target weekend bus service reliability</w:t>
            </w:r>
          </w:p>
        </w:tc>
      </w:tr>
      <w:tr w:rsidR="00F86A30" w14:paraId="63C462BA" w14:textId="77777777" w:rsidTr="00CA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93788C8" w14:textId="77777777" w:rsidR="00F86A30" w:rsidRDefault="00F86A30" w:rsidP="00CA47A4">
            <w:pPr>
              <w:pStyle w:val="BodyText1"/>
              <w:rPr>
                <w:lang w:eastAsia="en-AU"/>
              </w:rPr>
            </w:pPr>
            <w:r>
              <w:rPr>
                <w:lang w:eastAsia="en-AU"/>
              </w:rPr>
              <w:t>28-29 September 2019</w:t>
            </w:r>
          </w:p>
        </w:tc>
        <w:tc>
          <w:tcPr>
            <w:tcW w:w="3081" w:type="dxa"/>
          </w:tcPr>
          <w:p w14:paraId="428757DE" w14:textId="77777777" w:rsidR="00F86A30" w:rsidRDefault="00F86A30" w:rsidP="00CA47A4">
            <w:pPr>
              <w:pStyle w:val="BodyTex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99.8%</w:t>
            </w:r>
          </w:p>
        </w:tc>
        <w:tc>
          <w:tcPr>
            <w:tcW w:w="3081" w:type="dxa"/>
          </w:tcPr>
          <w:p w14:paraId="5D42B91D" w14:textId="77777777" w:rsidR="00F86A30" w:rsidRDefault="00F86A30" w:rsidP="00CA47A4">
            <w:pPr>
              <w:pStyle w:val="BodyTex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99.5%</w:t>
            </w:r>
          </w:p>
        </w:tc>
      </w:tr>
      <w:tr w:rsidR="00F86A30" w14:paraId="1A5038FC" w14:textId="77777777" w:rsidTr="00CA4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000C6792" w14:textId="77777777" w:rsidR="00F86A30" w:rsidRDefault="00F86A30" w:rsidP="00CA47A4">
            <w:pPr>
              <w:pStyle w:val="BodyText1"/>
              <w:rPr>
                <w:lang w:eastAsia="en-AU"/>
              </w:rPr>
            </w:pPr>
            <w:r>
              <w:rPr>
                <w:lang w:eastAsia="en-AU"/>
              </w:rPr>
              <w:t>2-4 October 2019</w:t>
            </w:r>
          </w:p>
        </w:tc>
        <w:tc>
          <w:tcPr>
            <w:tcW w:w="3081" w:type="dxa"/>
          </w:tcPr>
          <w:p w14:paraId="76EDF206" w14:textId="77777777" w:rsidR="00F86A30" w:rsidRDefault="00F86A30" w:rsidP="00CA47A4">
            <w:pPr>
              <w:pStyle w:val="BodyText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97.3%</w:t>
            </w:r>
          </w:p>
        </w:tc>
        <w:tc>
          <w:tcPr>
            <w:tcW w:w="3081" w:type="dxa"/>
          </w:tcPr>
          <w:p w14:paraId="216AD3E8" w14:textId="77777777" w:rsidR="00F86A30" w:rsidRDefault="00F86A30" w:rsidP="00CA47A4">
            <w:pPr>
              <w:pStyle w:val="BodyText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99.5%</w:t>
            </w:r>
          </w:p>
        </w:tc>
      </w:tr>
      <w:tr w:rsidR="00F86A30" w14:paraId="5143EC3A" w14:textId="77777777" w:rsidTr="00CA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12A6DCE3" w14:textId="77777777" w:rsidR="00F86A30" w:rsidRDefault="00F86A30" w:rsidP="00CA47A4">
            <w:pPr>
              <w:pStyle w:val="BodyText1"/>
              <w:rPr>
                <w:lang w:eastAsia="en-AU"/>
              </w:rPr>
            </w:pPr>
            <w:r>
              <w:rPr>
                <w:lang w:eastAsia="en-AU"/>
              </w:rPr>
              <w:t>12-13 October 2019</w:t>
            </w:r>
          </w:p>
        </w:tc>
        <w:tc>
          <w:tcPr>
            <w:tcW w:w="3081" w:type="dxa"/>
          </w:tcPr>
          <w:p w14:paraId="2674B2EE" w14:textId="4F85CDA1" w:rsidR="00F86A30" w:rsidRDefault="003B7709" w:rsidP="00CA47A4">
            <w:pPr>
              <w:pStyle w:val="BodyTex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99.8</w:t>
            </w:r>
            <w:r w:rsidR="00F86A30">
              <w:rPr>
                <w:lang w:eastAsia="en-AU"/>
              </w:rPr>
              <w:t>%</w:t>
            </w:r>
          </w:p>
        </w:tc>
        <w:tc>
          <w:tcPr>
            <w:tcW w:w="3081" w:type="dxa"/>
          </w:tcPr>
          <w:p w14:paraId="66010C5B" w14:textId="77777777" w:rsidR="00F86A30" w:rsidRDefault="00F86A30" w:rsidP="00CA47A4">
            <w:pPr>
              <w:pStyle w:val="BodyTex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99.5%</w:t>
            </w:r>
          </w:p>
        </w:tc>
      </w:tr>
      <w:tr w:rsidR="00F86A30" w14:paraId="12D5F9AD" w14:textId="77777777" w:rsidTr="00CA4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35CA5FDD" w14:textId="77777777" w:rsidR="00F86A30" w:rsidRDefault="00F86A30" w:rsidP="00CA47A4">
            <w:pPr>
              <w:pStyle w:val="BodyText1"/>
              <w:rPr>
                <w:lang w:eastAsia="en-AU"/>
              </w:rPr>
            </w:pPr>
            <w:r>
              <w:rPr>
                <w:lang w:eastAsia="en-AU"/>
              </w:rPr>
              <w:t>19-20 October 2019</w:t>
            </w:r>
          </w:p>
        </w:tc>
        <w:tc>
          <w:tcPr>
            <w:tcW w:w="3081" w:type="dxa"/>
          </w:tcPr>
          <w:p w14:paraId="2FCC5F41" w14:textId="29C91C65" w:rsidR="00F86A30" w:rsidRDefault="00F86A30" w:rsidP="00CA47A4">
            <w:pPr>
              <w:pStyle w:val="BodyText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99.8%</w:t>
            </w:r>
            <w:r>
              <w:rPr>
                <w:rStyle w:val="FootnoteReference"/>
                <w:lang w:eastAsia="en-AU"/>
              </w:rPr>
              <w:footnoteReference w:id="1"/>
            </w:r>
          </w:p>
        </w:tc>
        <w:tc>
          <w:tcPr>
            <w:tcW w:w="3081" w:type="dxa"/>
          </w:tcPr>
          <w:p w14:paraId="4E6EFC68" w14:textId="77777777" w:rsidR="00F86A30" w:rsidRDefault="00F86A30" w:rsidP="00CA47A4">
            <w:pPr>
              <w:pStyle w:val="BodyText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99.5%</w:t>
            </w:r>
          </w:p>
        </w:tc>
      </w:tr>
    </w:tbl>
    <w:p w14:paraId="1957AD66" w14:textId="38727CF4" w:rsidR="00170DB6" w:rsidRDefault="00F86A30" w:rsidP="005F7F17">
      <w:pPr>
        <w:pStyle w:val="BodyText1"/>
        <w:rPr>
          <w:lang w:eastAsia="en-AU"/>
        </w:rPr>
      </w:pPr>
      <w:r>
        <w:rPr>
          <w:lang w:eastAsia="en-AU"/>
        </w:rPr>
        <w:t>In comparison, during the period from 1 July to 30 September 2019, the reliability of Transport Canberra’s weekend bus services was 87.3%.</w:t>
      </w:r>
    </w:p>
    <w:p w14:paraId="4A1E4717" w14:textId="60E11636" w:rsidR="00F239E0" w:rsidRDefault="00170DB6" w:rsidP="005F7F17">
      <w:pPr>
        <w:pStyle w:val="BodyText1"/>
        <w:rPr>
          <w:lang w:eastAsia="en-AU"/>
        </w:rPr>
      </w:pPr>
      <w:r>
        <w:rPr>
          <w:lang w:eastAsia="en-AU"/>
        </w:rPr>
        <w:t xml:space="preserve">This </w:t>
      </w:r>
      <w:r w:rsidR="00731CF0">
        <w:rPr>
          <w:lang w:eastAsia="en-AU"/>
        </w:rPr>
        <w:t xml:space="preserve">document is the first quarterly update </w:t>
      </w:r>
      <w:r w:rsidR="00B06AFE">
        <w:rPr>
          <w:lang w:eastAsia="en-AU"/>
        </w:rPr>
        <w:t>under</w:t>
      </w:r>
      <w:r w:rsidR="00731CF0">
        <w:rPr>
          <w:lang w:eastAsia="en-AU"/>
        </w:rPr>
        <w:t xml:space="preserve"> the Plan. </w:t>
      </w:r>
      <w:r w:rsidR="003C41BD">
        <w:rPr>
          <w:lang w:eastAsia="en-AU"/>
        </w:rPr>
        <w:t xml:space="preserve">The </w:t>
      </w:r>
      <w:r>
        <w:rPr>
          <w:lang w:eastAsia="en-AU"/>
        </w:rPr>
        <w:t xml:space="preserve">next quarterly </w:t>
      </w:r>
      <w:r w:rsidR="00731CF0">
        <w:rPr>
          <w:lang w:eastAsia="en-AU"/>
        </w:rPr>
        <w:t>update</w:t>
      </w:r>
      <w:r>
        <w:rPr>
          <w:lang w:eastAsia="en-AU"/>
        </w:rPr>
        <w:t xml:space="preserve"> will be released in January 2020.</w:t>
      </w:r>
    </w:p>
    <w:p w14:paraId="58213CDB" w14:textId="02D17E37" w:rsidR="00E109AF" w:rsidRDefault="00E109AF" w:rsidP="00196956">
      <w:pPr>
        <w:pStyle w:val="Heading2"/>
      </w:pPr>
      <w:r>
        <w:t>Definitions – status of actions</w:t>
      </w:r>
    </w:p>
    <w:tbl>
      <w:tblPr>
        <w:tblStyle w:val="TCCSTable"/>
        <w:tblW w:w="0" w:type="auto"/>
        <w:tblLook w:val="04A0" w:firstRow="1" w:lastRow="0" w:firstColumn="1" w:lastColumn="0" w:noHBand="0" w:noVBand="1"/>
      </w:tblPr>
      <w:tblGrid>
        <w:gridCol w:w="2297"/>
        <w:gridCol w:w="6945"/>
      </w:tblGrid>
      <w:tr w:rsidR="00E109AF" w14:paraId="15980175" w14:textId="77777777" w:rsidTr="00196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7" w:type="dxa"/>
          </w:tcPr>
          <w:p w14:paraId="0E288C4E" w14:textId="77777777" w:rsidR="00E109AF" w:rsidRDefault="00E109AF" w:rsidP="00775EE2">
            <w:pPr>
              <w:pStyle w:val="BodyText1"/>
              <w:rPr>
                <w:lang w:eastAsia="en-AU"/>
              </w:rPr>
            </w:pPr>
            <w:r>
              <w:rPr>
                <w:lang w:eastAsia="en-AU"/>
              </w:rPr>
              <w:t>Term</w:t>
            </w:r>
          </w:p>
        </w:tc>
        <w:tc>
          <w:tcPr>
            <w:tcW w:w="6945" w:type="dxa"/>
          </w:tcPr>
          <w:p w14:paraId="449B51A5" w14:textId="77777777" w:rsidR="00E109AF" w:rsidRDefault="00E109AF" w:rsidP="00775EE2">
            <w:pPr>
              <w:pStyle w:val="BodyTex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Definition</w:t>
            </w:r>
          </w:p>
        </w:tc>
      </w:tr>
      <w:tr w:rsidR="00676353" w14:paraId="420F28C9" w14:textId="77777777" w:rsidTr="00E1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5181D53" w14:textId="0857F1BF" w:rsidR="00676353" w:rsidRDefault="00676353" w:rsidP="00676353">
            <w:pPr>
              <w:pStyle w:val="BodyText1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Not yet commenced</w:t>
            </w:r>
          </w:p>
        </w:tc>
        <w:tc>
          <w:tcPr>
            <w:tcW w:w="6945" w:type="dxa"/>
          </w:tcPr>
          <w:p w14:paraId="2929C249" w14:textId="30E1E363" w:rsidR="00676353" w:rsidRDefault="00676353" w:rsidP="00676353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An action has ‘not yet commenced’ when Transport Canberra is yet to begin work on the action.</w:t>
            </w:r>
          </w:p>
        </w:tc>
      </w:tr>
      <w:tr w:rsidR="00676353" w14:paraId="0EDAC935" w14:textId="77777777" w:rsidTr="00E10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BA4FC72" w14:textId="257C47DB" w:rsidR="00676353" w:rsidRDefault="00676353" w:rsidP="00676353">
            <w:pPr>
              <w:pStyle w:val="BodyText1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Commenced</w:t>
            </w:r>
          </w:p>
        </w:tc>
        <w:tc>
          <w:tcPr>
            <w:tcW w:w="6945" w:type="dxa"/>
          </w:tcPr>
          <w:p w14:paraId="43758777" w14:textId="2BDD71C1" w:rsidR="00676353" w:rsidRDefault="00676353" w:rsidP="00676353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An action has ‘commenced’ when Transport Canberra has begun work on the action.</w:t>
            </w:r>
          </w:p>
        </w:tc>
      </w:tr>
      <w:tr w:rsidR="00676353" w14:paraId="63F05D2A" w14:textId="77777777" w:rsidTr="0019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37CA92B" w14:textId="17C966D5" w:rsidR="00676353" w:rsidRPr="004E03B3" w:rsidRDefault="00676353" w:rsidP="00676353">
            <w:pPr>
              <w:pStyle w:val="BodyText1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On track</w:t>
            </w:r>
          </w:p>
        </w:tc>
        <w:tc>
          <w:tcPr>
            <w:tcW w:w="6945" w:type="dxa"/>
          </w:tcPr>
          <w:p w14:paraId="572FE851" w14:textId="35157698" w:rsidR="00676353" w:rsidRPr="00754EFA" w:rsidRDefault="00676353" w:rsidP="00676353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An action is ‘on track’ when Transport Canberra has begun work on the action and is progressing as expected.</w:t>
            </w:r>
          </w:p>
        </w:tc>
      </w:tr>
      <w:tr w:rsidR="00676353" w14:paraId="2EFE0DB3" w14:textId="77777777" w:rsidTr="00196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7330A1F" w14:textId="11575E75" w:rsidR="00676353" w:rsidRPr="004E03B3" w:rsidRDefault="00676353" w:rsidP="00676353">
            <w:pPr>
              <w:pStyle w:val="BodyText1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lastRenderedPageBreak/>
              <w:t>Ongoing</w:t>
            </w:r>
          </w:p>
        </w:tc>
        <w:tc>
          <w:tcPr>
            <w:tcW w:w="6945" w:type="dxa"/>
          </w:tcPr>
          <w:p w14:paraId="408E5274" w14:textId="75F56B51" w:rsidR="00676353" w:rsidRDefault="00676353" w:rsidP="00196956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An action is ‘ongoing’ when the action has been </w:t>
            </w:r>
            <w:proofErr w:type="gramStart"/>
            <w:r>
              <w:rPr>
                <w:lang w:eastAsia="en-AU"/>
              </w:rPr>
              <w:t>delivered, but</w:t>
            </w:r>
            <w:proofErr w:type="gramEnd"/>
            <w:r>
              <w:rPr>
                <w:lang w:eastAsia="en-AU"/>
              </w:rPr>
              <w:t xml:space="preserve"> requires ongoing management.</w:t>
            </w:r>
          </w:p>
        </w:tc>
      </w:tr>
      <w:tr w:rsidR="00676353" w14:paraId="1EFD6E13" w14:textId="77777777" w:rsidTr="0019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5A97436" w14:textId="7DCE41BF" w:rsidR="00676353" w:rsidRDefault="00676353" w:rsidP="00676353">
            <w:pPr>
              <w:pStyle w:val="BodyText1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Completed</w:t>
            </w:r>
          </w:p>
        </w:tc>
        <w:tc>
          <w:tcPr>
            <w:tcW w:w="6945" w:type="dxa"/>
          </w:tcPr>
          <w:p w14:paraId="50DBE56D" w14:textId="7D533F41" w:rsidR="00676353" w:rsidRDefault="00676353" w:rsidP="00196956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An action is ‘completed’ when the action has been delivered.</w:t>
            </w:r>
          </w:p>
        </w:tc>
      </w:tr>
    </w:tbl>
    <w:p w14:paraId="4984D04D" w14:textId="77777777" w:rsidR="00E109AF" w:rsidRDefault="00E109AF" w:rsidP="005F7F17">
      <w:pPr>
        <w:pStyle w:val="BodyText1"/>
        <w:rPr>
          <w:lang w:eastAsia="en-AU"/>
        </w:rPr>
      </w:pPr>
    </w:p>
    <w:p w14:paraId="54C6C793" w14:textId="77777777" w:rsidR="00FE45ED" w:rsidRDefault="00FE45ED" w:rsidP="005F7F17">
      <w:pPr>
        <w:pStyle w:val="BodyText1"/>
        <w:rPr>
          <w:lang w:eastAsia="en-AU"/>
        </w:rPr>
      </w:pPr>
    </w:p>
    <w:p w14:paraId="71557377" w14:textId="5ABA17CD" w:rsidR="00151A44" w:rsidRDefault="00731CF0" w:rsidP="000A006E">
      <w:pPr>
        <w:pStyle w:val="Heading1"/>
        <w:numPr>
          <w:ilvl w:val="0"/>
          <w:numId w:val="0"/>
        </w:numPr>
        <w:ind w:left="851" w:hanging="851"/>
      </w:pPr>
      <w:r>
        <w:lastRenderedPageBreak/>
        <w:t>Quarterly Update</w:t>
      </w:r>
    </w:p>
    <w:tbl>
      <w:tblPr>
        <w:tblStyle w:val="TCCSTable"/>
        <w:tblW w:w="0" w:type="auto"/>
        <w:tblLook w:val="04A0" w:firstRow="1" w:lastRow="0" w:firstColumn="1" w:lastColumn="0" w:noHBand="0" w:noVBand="1"/>
      </w:tblPr>
      <w:tblGrid>
        <w:gridCol w:w="3006"/>
        <w:gridCol w:w="6236"/>
      </w:tblGrid>
      <w:tr w:rsidR="00EE42B9" w14:paraId="5CE3F549" w14:textId="77777777" w:rsidTr="00EE4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6" w:type="dxa"/>
          </w:tcPr>
          <w:p w14:paraId="36D9F34E" w14:textId="450EDF32" w:rsidR="00EE42B9" w:rsidRDefault="00EE42B9">
            <w:pPr>
              <w:suppressAutoHyphens w:val="0"/>
              <w:spacing w:before="0" w:after="0"/>
            </w:pPr>
            <w:r>
              <w:t>Action</w:t>
            </w:r>
          </w:p>
        </w:tc>
        <w:tc>
          <w:tcPr>
            <w:tcW w:w="6236" w:type="dxa"/>
          </w:tcPr>
          <w:p w14:paraId="6257C9C2" w14:textId="03A38E98" w:rsidR="00EE42B9" w:rsidRDefault="00170DB6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EE42B9" w14:paraId="1BB7D4EE" w14:textId="77777777" w:rsidTr="00EE4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143BCF1" w14:textId="77777777" w:rsid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Action 1</w:t>
            </w:r>
          </w:p>
          <w:p w14:paraId="51F6741E" w14:textId="1860C5BC" w:rsid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C</w:t>
            </w: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ontinuous recruitment of bus drivers</w:t>
            </w:r>
          </w:p>
          <w:p w14:paraId="3045DB3F" w14:textId="11460E65" w:rsidR="00EE42B9" w:rsidRP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</w:p>
        </w:tc>
        <w:tc>
          <w:tcPr>
            <w:tcW w:w="6236" w:type="dxa"/>
          </w:tcPr>
          <w:p w14:paraId="7387022D" w14:textId="77777777" w:rsidR="00EE42B9" w:rsidRDefault="00170DB6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0DB6">
              <w:rPr>
                <w:b/>
              </w:rPr>
              <w:t>On track</w:t>
            </w:r>
          </w:p>
          <w:p w14:paraId="4123948F" w14:textId="77777777" w:rsidR="002F77C1" w:rsidRDefault="002F77C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D071396" w14:textId="77777777" w:rsidR="002F77C1" w:rsidRPr="002F77C1" w:rsidRDefault="002F77C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7C1">
              <w:t>Transport Canberra ran a recruitment round for bus drivers from 11 July to 27 September 2019, with a total of 458 applications received.</w:t>
            </w:r>
          </w:p>
          <w:p w14:paraId="6387089A" w14:textId="77777777" w:rsidR="002F77C1" w:rsidRPr="002F77C1" w:rsidRDefault="002F77C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26FE47" w14:textId="62A0C240" w:rsidR="003A2F9E" w:rsidRDefault="002F77C1" w:rsidP="003A2F9E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7C1">
              <w:t xml:space="preserve">A further recruitment round will commence </w:t>
            </w:r>
            <w:r w:rsidR="005B46FD">
              <w:t>on</w:t>
            </w:r>
            <w:r w:rsidRPr="002F77C1">
              <w:t xml:space="preserve"> 2</w:t>
            </w:r>
            <w:r w:rsidR="005B46FD">
              <w:t>8</w:t>
            </w:r>
            <w:r w:rsidRPr="002F77C1">
              <w:t xml:space="preserve"> October 2019</w:t>
            </w:r>
            <w:r w:rsidR="005B46FD">
              <w:t>.</w:t>
            </w:r>
          </w:p>
          <w:p w14:paraId="02F8BEAE" w14:textId="07EDF293" w:rsidR="003A2F9E" w:rsidRPr="00170DB6" w:rsidRDefault="003A2F9E" w:rsidP="003A2F9E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EE42B9" w14:paraId="5BFAA9CA" w14:textId="77777777" w:rsidTr="00EE4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79F5DEF" w14:textId="0662F971" w:rsid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Action 2</w:t>
            </w:r>
          </w:p>
          <w:p w14:paraId="76D17398" w14:textId="7F9F2718" w:rsid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P</w:t>
            </w: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rioritise applicants interested in weekend work</w:t>
            </w:r>
          </w:p>
          <w:p w14:paraId="76707F62" w14:textId="605B7B00" w:rsidR="00EE42B9" w:rsidRP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</w:p>
        </w:tc>
        <w:tc>
          <w:tcPr>
            <w:tcW w:w="6236" w:type="dxa"/>
          </w:tcPr>
          <w:p w14:paraId="4FF4599E" w14:textId="77777777" w:rsidR="00EE42B9" w:rsidRPr="002F77C1" w:rsidRDefault="00170DB6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77C1">
              <w:rPr>
                <w:b/>
              </w:rPr>
              <w:t>On track</w:t>
            </w:r>
          </w:p>
          <w:p w14:paraId="7669E809" w14:textId="77777777" w:rsidR="00170DB6" w:rsidRDefault="00170DB6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F649EA5" w14:textId="77777777" w:rsidR="00170DB6" w:rsidRDefault="002F77C1" w:rsidP="00170DB6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 part of ongoing recruitment of bus drivers, Transport Canberra is giving priority to candidates who express an interest in working on weekends.</w:t>
            </w:r>
          </w:p>
          <w:p w14:paraId="54D3CA09" w14:textId="1997D454" w:rsidR="003A2F9E" w:rsidRDefault="003A2F9E" w:rsidP="00170DB6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42B9" w14:paraId="2AEA7D1D" w14:textId="77777777" w:rsidTr="00EE4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85DFB21" w14:textId="6C1ED8A3" w:rsid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Action 3</w:t>
            </w:r>
          </w:p>
          <w:p w14:paraId="5C4C801C" w14:textId="7B9AAEBD" w:rsid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P</w:t>
            </w: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romoting NXTBUS for planning journeys on weekends</w:t>
            </w:r>
          </w:p>
          <w:p w14:paraId="3A508127" w14:textId="62B44EDC" w:rsidR="00EE42B9" w:rsidRP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</w:p>
        </w:tc>
        <w:tc>
          <w:tcPr>
            <w:tcW w:w="6236" w:type="dxa"/>
          </w:tcPr>
          <w:p w14:paraId="738104E9" w14:textId="77777777" w:rsidR="00EE42B9" w:rsidRPr="00DD0754" w:rsidRDefault="00DD0754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0754">
              <w:rPr>
                <w:b/>
              </w:rPr>
              <w:t>Ongoing</w:t>
            </w:r>
          </w:p>
          <w:p w14:paraId="01EB3208" w14:textId="77777777" w:rsidR="00DD0754" w:rsidRDefault="00DD0754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AFF2C9" w14:textId="7941BDFA" w:rsidR="00DD0754" w:rsidRDefault="00DD0754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Transport Canberra is continuing to promote NXTBUS as a tool for customers planning journeys on weekends through </w:t>
            </w:r>
            <w:r w:rsidR="008A4E01">
              <w:t>several</w:t>
            </w:r>
            <w:r>
              <w:t xml:space="preserve"> different channels, including the Transport Canberra website, through social media and through customer service staff.</w:t>
            </w:r>
          </w:p>
          <w:p w14:paraId="3D7775AF" w14:textId="7378AA6B" w:rsidR="002F77C1" w:rsidRDefault="002F77C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2B9" w14:paraId="3A5D829D" w14:textId="77777777" w:rsidTr="00EE4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DDB8F9B" w14:textId="37A64D2B" w:rsid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Action 4 – replace NXTBUS with new customer information systems and apps</w:t>
            </w:r>
          </w:p>
          <w:p w14:paraId="00CE8067" w14:textId="235F2355" w:rsidR="00EE42B9" w:rsidRP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</w:p>
        </w:tc>
        <w:tc>
          <w:tcPr>
            <w:tcW w:w="6236" w:type="dxa"/>
          </w:tcPr>
          <w:p w14:paraId="788A86DF" w14:textId="77777777" w:rsidR="00EE42B9" w:rsidRDefault="002F77C1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77C1">
              <w:rPr>
                <w:b/>
              </w:rPr>
              <w:t>Commenced</w:t>
            </w:r>
          </w:p>
          <w:p w14:paraId="52495A66" w14:textId="77777777" w:rsidR="002F77C1" w:rsidRDefault="002F77C1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7496B81E" w14:textId="2A587FB9" w:rsidR="00041EAB" w:rsidRDefault="00041EAB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ACT Government </w:t>
            </w:r>
            <w:r w:rsidR="00E109AF">
              <w:t xml:space="preserve">is investigating options for </w:t>
            </w:r>
            <w:r>
              <w:t>a new ticketing system which will also provide a replacement of the current NXTBUS system with a new, modern real time passenger information system.</w:t>
            </w:r>
          </w:p>
          <w:p w14:paraId="5522438B" w14:textId="77777777" w:rsidR="00041EAB" w:rsidRDefault="00041EAB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5650FFF" w14:textId="19902459" w:rsidR="002F77C1" w:rsidRPr="003A2F9E" w:rsidRDefault="002F77C1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77C1">
              <w:t>Transport Canberra deployed customer service staff at key transport interchanges on weekends before and after the commencement of the interim weekend timetable to provide another source of information for customers.</w:t>
            </w:r>
          </w:p>
          <w:p w14:paraId="0D20B21C" w14:textId="0B45318C" w:rsidR="002F77C1" w:rsidRPr="002F77C1" w:rsidRDefault="002F77C1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E42B9" w14:paraId="216544D8" w14:textId="77777777" w:rsidTr="00EE4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B211A8D" w14:textId="77777777" w:rsid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Action 5 – workforce development plan</w:t>
            </w:r>
          </w:p>
          <w:p w14:paraId="306886FB" w14:textId="79A987FA" w:rsidR="00EE42B9" w:rsidRP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</w:p>
        </w:tc>
        <w:tc>
          <w:tcPr>
            <w:tcW w:w="6236" w:type="dxa"/>
          </w:tcPr>
          <w:p w14:paraId="63789EAF" w14:textId="77777777" w:rsidR="00EE42B9" w:rsidRDefault="00170DB6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0DB6">
              <w:rPr>
                <w:b/>
              </w:rPr>
              <w:t>On track</w:t>
            </w:r>
          </w:p>
          <w:p w14:paraId="411BC10D" w14:textId="77777777" w:rsidR="00170DB6" w:rsidRDefault="00170DB6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201FA17" w14:textId="2028AAA9" w:rsidR="002F77C1" w:rsidRDefault="002F77C1" w:rsidP="00170DB6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Transport Canber</w:t>
            </w:r>
            <w:r w:rsidR="008C4741">
              <w:rPr>
                <w:lang w:eastAsia="en-AU"/>
              </w:rPr>
              <w:t>r</w:t>
            </w:r>
            <w:r>
              <w:rPr>
                <w:lang w:eastAsia="en-AU"/>
              </w:rPr>
              <w:t>a is developing a</w:t>
            </w:r>
            <w:r w:rsidR="00E109AF">
              <w:rPr>
                <w:lang w:eastAsia="en-AU"/>
              </w:rPr>
              <w:t>n updated</w:t>
            </w:r>
            <w:r>
              <w:rPr>
                <w:lang w:eastAsia="en-AU"/>
              </w:rPr>
              <w:t xml:space="preserve"> workforce plan that reflects staffing requirements for delivering current services, as well as services planned for areas of population growth, </w:t>
            </w:r>
            <w:r w:rsidR="008C4741">
              <w:rPr>
                <w:lang w:eastAsia="en-AU"/>
              </w:rPr>
              <w:t>a future bus depot at Woden and other future transport planning.</w:t>
            </w:r>
          </w:p>
          <w:p w14:paraId="350F2759" w14:textId="1CF5B792" w:rsidR="00170DB6" w:rsidRDefault="00170DB6" w:rsidP="00170DB6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2B9" w14:paraId="02F4CD2B" w14:textId="77777777" w:rsidTr="00DD07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0048D21" w14:textId="256C9969" w:rsid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Action 6 – increased use of stand-by drivers</w:t>
            </w:r>
          </w:p>
          <w:p w14:paraId="50776115" w14:textId="2A230F93" w:rsidR="00EE42B9" w:rsidRP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</w:p>
        </w:tc>
        <w:tc>
          <w:tcPr>
            <w:tcW w:w="6236" w:type="dxa"/>
          </w:tcPr>
          <w:p w14:paraId="06CC2EB0" w14:textId="77777777" w:rsidR="00EE42B9" w:rsidRPr="00DD0754" w:rsidRDefault="00DD0754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0754">
              <w:rPr>
                <w:b/>
              </w:rPr>
              <w:t>Complete</w:t>
            </w:r>
          </w:p>
          <w:p w14:paraId="299ACDE0" w14:textId="77777777" w:rsidR="00DD0754" w:rsidRDefault="00DD0754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2D8C498" w14:textId="60C4C1B3" w:rsidR="00DD0754" w:rsidRDefault="00DD0754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Transport Canberra implemented an interim weekend timetable to immediately improve the reliability of weekend services from Saturday</w:t>
            </w:r>
            <w:r w:rsidR="008A4E01">
              <w:t> </w:t>
            </w:r>
            <w:r>
              <w:t>28</w:t>
            </w:r>
            <w:r w:rsidR="008A4E01">
              <w:t> </w:t>
            </w:r>
            <w:r>
              <w:t>September 2019.</w:t>
            </w:r>
          </w:p>
          <w:p w14:paraId="7292C932" w14:textId="77777777" w:rsidR="00DD0754" w:rsidRDefault="00DD0754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230001" w14:textId="66C05601" w:rsidR="00DD0754" w:rsidRDefault="00DD0754" w:rsidP="00DD0754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This timetable included shifts for stand-by drivers on Saturdays, Sundays and public holidays.</w:t>
            </w:r>
          </w:p>
          <w:p w14:paraId="7BB05760" w14:textId="77777777" w:rsidR="00966559" w:rsidRDefault="00966559" w:rsidP="00DD0754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ED45606" w14:textId="034119A2" w:rsidR="00676353" w:rsidRDefault="00676353" w:rsidP="00DD0754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42B9" w14:paraId="3D518008" w14:textId="77777777" w:rsidTr="00EE4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9A71934" w14:textId="40FADA3A" w:rsid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lastRenderedPageBreak/>
              <w:t>Action 7 – encourage more drivers on weekends</w:t>
            </w:r>
          </w:p>
          <w:p w14:paraId="7F2CEC7C" w14:textId="33E9A36E" w:rsidR="00EE42B9" w:rsidRPr="00EE42B9" w:rsidRDefault="00EE42B9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</w:p>
        </w:tc>
        <w:tc>
          <w:tcPr>
            <w:tcW w:w="6236" w:type="dxa"/>
          </w:tcPr>
          <w:p w14:paraId="41B8F62F" w14:textId="77777777" w:rsidR="00EE42B9" w:rsidRDefault="003A2F9E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2F9E">
              <w:rPr>
                <w:b/>
              </w:rPr>
              <w:t>Commenced</w:t>
            </w:r>
          </w:p>
          <w:p w14:paraId="6FC94190" w14:textId="77777777" w:rsidR="003A2F9E" w:rsidRDefault="003A2F9E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DD1F1D2" w14:textId="77777777" w:rsidR="003A2F9E" w:rsidRDefault="003A2F9E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F9E">
              <w:t>Transport Canberra is</w:t>
            </w:r>
            <w:r>
              <w:t xml:space="preserve"> exploring options to encourage drivers to work on weekends</w:t>
            </w:r>
            <w:r w:rsidR="00041EAB">
              <w:t>.</w:t>
            </w:r>
          </w:p>
          <w:p w14:paraId="79794B7A" w14:textId="6EE36691" w:rsidR="00041EAB" w:rsidRPr="003A2F9E" w:rsidRDefault="00041EAB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0DB6" w14:paraId="5A8EA6FB" w14:textId="77777777" w:rsidTr="006D3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A7EE797" w14:textId="0A36D504" w:rsidR="00170DB6" w:rsidRDefault="00170DB6" w:rsidP="00170DB6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Action 8 – consultation on potential changes to conditions for Transport Canberra bus drivers</w:t>
            </w:r>
          </w:p>
          <w:p w14:paraId="7AA97E5B" w14:textId="55F8A391" w:rsidR="00170DB6" w:rsidRPr="00EE42B9" w:rsidRDefault="00170DB6" w:rsidP="00170DB6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</w:p>
        </w:tc>
        <w:tc>
          <w:tcPr>
            <w:tcW w:w="6236" w:type="dxa"/>
            <w:vAlign w:val="top"/>
          </w:tcPr>
          <w:p w14:paraId="6CC46375" w14:textId="3931A88B" w:rsidR="00170DB6" w:rsidRPr="00170DB6" w:rsidRDefault="00170DB6" w:rsidP="00170DB6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AU"/>
              </w:rPr>
            </w:pPr>
            <w:r w:rsidRPr="00170DB6">
              <w:rPr>
                <w:b/>
                <w:lang w:eastAsia="en-AU"/>
              </w:rPr>
              <w:t>On track</w:t>
            </w:r>
          </w:p>
          <w:p w14:paraId="45286183" w14:textId="77777777" w:rsidR="00170DB6" w:rsidRDefault="00170DB6" w:rsidP="00170DB6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  <w:p w14:paraId="536165E3" w14:textId="6D26E23A" w:rsidR="00170DB6" w:rsidRDefault="00170DB6" w:rsidP="00170DB6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eastAsia="en-AU"/>
              </w:rPr>
              <w:t xml:space="preserve">Planning for the next bus driver and </w:t>
            </w:r>
            <w:r w:rsidRPr="00522A8D">
              <w:rPr>
                <w:lang w:eastAsia="en-AU"/>
              </w:rPr>
              <w:t>other Transport Canberra operational staff</w:t>
            </w:r>
            <w:r>
              <w:rPr>
                <w:lang w:eastAsia="en-AU"/>
              </w:rPr>
              <w:t xml:space="preserve"> </w:t>
            </w:r>
            <w:r w:rsidR="00837979">
              <w:rPr>
                <w:lang w:eastAsia="en-AU"/>
              </w:rPr>
              <w:t xml:space="preserve">Enterprise Agreement </w:t>
            </w:r>
            <w:r>
              <w:rPr>
                <w:lang w:eastAsia="en-AU"/>
              </w:rPr>
              <w:t>will commence from early 2020.</w:t>
            </w:r>
          </w:p>
        </w:tc>
      </w:tr>
      <w:tr w:rsidR="00170DB6" w14:paraId="2CAE7572" w14:textId="77777777" w:rsidTr="00EE4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1873D89" w14:textId="193F2DB0" w:rsidR="00170DB6" w:rsidRDefault="00170DB6" w:rsidP="00170DB6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Action 9 – implement an interim weekend timetable to immediately improve reliability</w:t>
            </w:r>
          </w:p>
          <w:p w14:paraId="7B90BFDC" w14:textId="09AF32A3" w:rsidR="00170DB6" w:rsidRPr="00EE42B9" w:rsidRDefault="00170DB6" w:rsidP="00170DB6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</w:p>
        </w:tc>
        <w:tc>
          <w:tcPr>
            <w:tcW w:w="6236" w:type="dxa"/>
          </w:tcPr>
          <w:p w14:paraId="0568ABF7" w14:textId="77777777" w:rsidR="00170DB6" w:rsidRDefault="00DD0754" w:rsidP="00170DB6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AU"/>
              </w:rPr>
            </w:pPr>
            <w:r w:rsidRPr="00DD0754">
              <w:rPr>
                <w:b/>
                <w:lang w:eastAsia="en-AU"/>
              </w:rPr>
              <w:t>Complete</w:t>
            </w:r>
          </w:p>
          <w:p w14:paraId="1B99E2CC" w14:textId="77777777" w:rsidR="00DD0754" w:rsidRDefault="00DD0754" w:rsidP="00170DB6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AU"/>
              </w:rPr>
            </w:pPr>
          </w:p>
          <w:p w14:paraId="7B1D435E" w14:textId="5327CFB0" w:rsidR="00DD0754" w:rsidRPr="00DD0754" w:rsidRDefault="00DD0754" w:rsidP="003D055C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754">
              <w:rPr>
                <w:lang w:eastAsia="en-AU"/>
              </w:rPr>
              <w:t>Transport Canberra implemented an interim weekend timetable to immediately improve the reliability of weekend services from Saturday</w:t>
            </w:r>
            <w:r w:rsidR="008A4E01">
              <w:rPr>
                <w:lang w:eastAsia="en-AU"/>
              </w:rPr>
              <w:t> </w:t>
            </w:r>
            <w:r w:rsidRPr="00DD0754">
              <w:rPr>
                <w:lang w:eastAsia="en-AU"/>
              </w:rPr>
              <w:t>28</w:t>
            </w:r>
            <w:r w:rsidR="008A4E01">
              <w:rPr>
                <w:lang w:eastAsia="en-AU"/>
              </w:rPr>
              <w:t> </w:t>
            </w:r>
            <w:r w:rsidRPr="00DD0754">
              <w:rPr>
                <w:lang w:eastAsia="en-AU"/>
              </w:rPr>
              <w:t>September 2019.</w:t>
            </w:r>
          </w:p>
        </w:tc>
      </w:tr>
      <w:tr w:rsidR="00170DB6" w14:paraId="12165A98" w14:textId="77777777" w:rsidTr="00EE4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C5074A8" w14:textId="77777777" w:rsidR="00170DB6" w:rsidRDefault="00170DB6" w:rsidP="00170DB6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  <w:r w:rsidRPr="00EE42B9"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  <w:t>Action 10 – incrementally increase weekend services to meet the Network 19 plan</w:t>
            </w:r>
          </w:p>
          <w:p w14:paraId="26A9EE26" w14:textId="2A985711" w:rsidR="00170DB6" w:rsidRPr="00EE42B9" w:rsidRDefault="00170DB6" w:rsidP="00170DB6">
            <w:pPr>
              <w:suppressAutoHyphens w:val="0"/>
              <w:spacing w:before="0" w:after="0"/>
              <w:rPr>
                <w:rFonts w:ascii="Gill Sans MT" w:hAnsi="Gill Sans MT"/>
                <w:b/>
                <w:color w:val="003366"/>
                <w:sz w:val="22"/>
                <w:szCs w:val="24"/>
                <w:lang w:eastAsia="en-AU"/>
              </w:rPr>
            </w:pPr>
          </w:p>
        </w:tc>
        <w:tc>
          <w:tcPr>
            <w:tcW w:w="6236" w:type="dxa"/>
          </w:tcPr>
          <w:p w14:paraId="375F2DAA" w14:textId="77777777" w:rsidR="00170DB6" w:rsidRDefault="00DD0754" w:rsidP="00170DB6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AU"/>
              </w:rPr>
            </w:pPr>
            <w:r w:rsidRPr="00DD0754">
              <w:rPr>
                <w:b/>
                <w:lang w:eastAsia="en-AU"/>
              </w:rPr>
              <w:t>Not yet commenced</w:t>
            </w:r>
          </w:p>
          <w:p w14:paraId="5967AB3F" w14:textId="77777777" w:rsidR="00DD0754" w:rsidRDefault="00DD0754" w:rsidP="00170DB6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AU"/>
              </w:rPr>
            </w:pPr>
          </w:p>
          <w:p w14:paraId="3ABB3BB6" w14:textId="542D9469" w:rsidR="00DD0754" w:rsidRDefault="00DD0754" w:rsidP="00DD0754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Following the implementation of Action 8 and Action 3, as bus </w:t>
            </w:r>
            <w:r w:rsidR="003A2F9E">
              <w:rPr>
                <w:lang w:eastAsia="en-AU"/>
              </w:rPr>
              <w:t>driver</w:t>
            </w:r>
            <w:r>
              <w:rPr>
                <w:lang w:eastAsia="en-AU"/>
              </w:rPr>
              <w:t xml:space="preserve"> numbers increase, the ACT Government will </w:t>
            </w:r>
            <w:r w:rsidR="00676353">
              <w:rPr>
                <w:lang w:eastAsia="en-AU"/>
              </w:rPr>
              <w:t>review reliability data and increase</w:t>
            </w:r>
            <w:r>
              <w:rPr>
                <w:lang w:eastAsia="en-AU"/>
              </w:rPr>
              <w:t xml:space="preserve"> the frequency</w:t>
            </w:r>
            <w:r w:rsidR="003A2F9E">
              <w:rPr>
                <w:lang w:eastAsia="en-AU"/>
              </w:rPr>
              <w:t xml:space="preserve"> of local services on weekends.</w:t>
            </w:r>
          </w:p>
          <w:p w14:paraId="6021F73A" w14:textId="1683009D" w:rsidR="00DD0754" w:rsidRPr="00DD0754" w:rsidRDefault="00DD0754" w:rsidP="00170DB6">
            <w:pPr>
              <w:suppressAutoHyphens w:val="0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7F637AE" w14:textId="01000A5D" w:rsidR="00F016BF" w:rsidRPr="00731CF0" w:rsidRDefault="00F016BF" w:rsidP="00731CF0">
      <w:pPr>
        <w:suppressAutoHyphens w:val="0"/>
        <w:spacing w:before="0" w:after="0"/>
        <w:rPr>
          <w:rFonts w:ascii="Gill Sans MT" w:hAnsi="Gill Sans MT"/>
          <w:color w:val="003366"/>
          <w:sz w:val="36"/>
          <w:szCs w:val="36"/>
          <w:lang w:eastAsia="en-AU"/>
        </w:rPr>
      </w:pPr>
    </w:p>
    <w:sectPr w:rsidR="00F016BF" w:rsidRPr="00731CF0" w:rsidSect="007430DF">
      <w:headerReference w:type="even" r:id="rId15"/>
      <w:headerReference w:type="default" r:id="rId16"/>
      <w:footerReference w:type="default" r:id="rId17"/>
      <w:pgSz w:w="12240" w:h="15840"/>
      <w:pgMar w:top="1440" w:right="1440" w:bottom="851" w:left="1440" w:header="720" w:footer="521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11DE0" w14:textId="77777777" w:rsidR="005B4C17" w:rsidRDefault="005B4C17" w:rsidP="00A175D7">
      <w:r>
        <w:separator/>
      </w:r>
    </w:p>
    <w:p w14:paraId="5AF4152E" w14:textId="77777777" w:rsidR="005B4C17" w:rsidRDefault="005B4C17" w:rsidP="00A175D7"/>
    <w:p w14:paraId="60DD7AD2" w14:textId="77777777" w:rsidR="005B4C17" w:rsidRDefault="005B4C17" w:rsidP="00A175D7"/>
    <w:p w14:paraId="2BBDC6D2" w14:textId="77777777" w:rsidR="005B4C17" w:rsidRDefault="005B4C17" w:rsidP="00A175D7"/>
    <w:p w14:paraId="2A813BC9" w14:textId="77777777" w:rsidR="005B4C17" w:rsidRDefault="005B4C17" w:rsidP="00A175D7"/>
    <w:p w14:paraId="3ADF4B29" w14:textId="77777777" w:rsidR="005B4C17" w:rsidRDefault="005B4C17" w:rsidP="00A175D7"/>
    <w:p w14:paraId="23534621" w14:textId="77777777" w:rsidR="005B4C17" w:rsidRDefault="005B4C17"/>
  </w:endnote>
  <w:endnote w:type="continuationSeparator" w:id="0">
    <w:p w14:paraId="00D6253E" w14:textId="77777777" w:rsidR="005B4C17" w:rsidRDefault="005B4C17" w:rsidP="00A175D7">
      <w:r>
        <w:continuationSeparator/>
      </w:r>
    </w:p>
    <w:p w14:paraId="325F66FC" w14:textId="77777777" w:rsidR="005B4C17" w:rsidRDefault="005B4C17" w:rsidP="00A175D7"/>
    <w:p w14:paraId="10FE9284" w14:textId="77777777" w:rsidR="005B4C17" w:rsidRDefault="005B4C17" w:rsidP="00A175D7"/>
    <w:p w14:paraId="11477D14" w14:textId="77777777" w:rsidR="005B4C17" w:rsidRDefault="005B4C17" w:rsidP="00A175D7"/>
    <w:p w14:paraId="7E961D0D" w14:textId="77777777" w:rsidR="005B4C17" w:rsidRDefault="005B4C17" w:rsidP="00A175D7"/>
    <w:p w14:paraId="5FE5676E" w14:textId="77777777" w:rsidR="005B4C17" w:rsidRDefault="005B4C17" w:rsidP="00A175D7"/>
    <w:p w14:paraId="7EBDD82D" w14:textId="77777777" w:rsidR="005B4C17" w:rsidRDefault="005B4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able Headi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7008" w14:textId="68392E67" w:rsidR="000A006E" w:rsidRDefault="000A006E" w:rsidP="00B65693">
    <w:pPr>
      <w:pStyle w:val="Header"/>
      <w:pBdr>
        <w:top w:val="single" w:sz="4" w:space="1" w:color="auto"/>
      </w:pBdr>
    </w:pPr>
    <w:r w:rsidRPr="007430DF">
      <w:rPr>
        <w:color w:val="000000"/>
      </w:rPr>
      <w:t xml:space="preserve">Page </w:t>
    </w:r>
    <w:r w:rsidRPr="007430DF">
      <w:rPr>
        <w:b/>
        <w:color w:val="000000"/>
        <w:sz w:val="24"/>
        <w:szCs w:val="24"/>
      </w:rPr>
      <w:fldChar w:fldCharType="begin"/>
    </w:r>
    <w:r w:rsidRPr="007430DF">
      <w:rPr>
        <w:b/>
        <w:color w:val="000000"/>
      </w:rPr>
      <w:instrText xml:space="preserve"> PAGE </w:instrText>
    </w:r>
    <w:r w:rsidRPr="007430DF">
      <w:rPr>
        <w:b/>
        <w:color w:val="000000"/>
        <w:sz w:val="24"/>
        <w:szCs w:val="24"/>
      </w:rPr>
      <w:fldChar w:fldCharType="separate"/>
    </w:r>
    <w:r w:rsidR="00196956">
      <w:rPr>
        <w:b/>
        <w:noProof/>
        <w:color w:val="000000"/>
      </w:rPr>
      <w:t>2</w:t>
    </w:r>
    <w:r w:rsidRPr="007430DF">
      <w:rPr>
        <w:b/>
        <w:color w:val="000000"/>
        <w:sz w:val="24"/>
        <w:szCs w:val="24"/>
      </w:rPr>
      <w:fldChar w:fldCharType="end"/>
    </w:r>
    <w:r w:rsidRPr="007430DF">
      <w:rPr>
        <w:color w:val="000000"/>
      </w:rPr>
      <w:t xml:space="preserve"> of </w:t>
    </w:r>
    <w:r w:rsidRPr="007430DF">
      <w:rPr>
        <w:b/>
        <w:color w:val="000000"/>
        <w:sz w:val="24"/>
        <w:szCs w:val="24"/>
      </w:rPr>
      <w:fldChar w:fldCharType="begin"/>
    </w:r>
    <w:r w:rsidRPr="007430DF">
      <w:rPr>
        <w:b/>
        <w:color w:val="000000"/>
      </w:rPr>
      <w:instrText xml:space="preserve"> NUMPAGES  </w:instrText>
    </w:r>
    <w:r w:rsidRPr="007430DF">
      <w:rPr>
        <w:b/>
        <w:color w:val="000000"/>
        <w:sz w:val="24"/>
        <w:szCs w:val="24"/>
      </w:rPr>
      <w:fldChar w:fldCharType="separate"/>
    </w:r>
    <w:r w:rsidR="00196956">
      <w:rPr>
        <w:b/>
        <w:noProof/>
        <w:color w:val="000000"/>
      </w:rPr>
      <w:t>6</w:t>
    </w:r>
    <w:r w:rsidRPr="007430DF"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D3989" w14:textId="77777777" w:rsidR="005B4C17" w:rsidRDefault="005B4C17" w:rsidP="00A175D7">
      <w:r>
        <w:separator/>
      </w:r>
    </w:p>
    <w:p w14:paraId="4BD52FB6" w14:textId="77777777" w:rsidR="005B4C17" w:rsidRDefault="005B4C17"/>
  </w:footnote>
  <w:footnote w:type="continuationSeparator" w:id="0">
    <w:p w14:paraId="6A5D0ABA" w14:textId="77777777" w:rsidR="005B4C17" w:rsidRDefault="005B4C17" w:rsidP="00A175D7">
      <w:r>
        <w:continuationSeparator/>
      </w:r>
    </w:p>
    <w:p w14:paraId="0E718094" w14:textId="77777777" w:rsidR="005B4C17" w:rsidRDefault="005B4C17" w:rsidP="00A175D7"/>
    <w:p w14:paraId="335E5CAC" w14:textId="77777777" w:rsidR="005B4C17" w:rsidRDefault="005B4C17" w:rsidP="00A175D7"/>
    <w:p w14:paraId="46160116" w14:textId="77777777" w:rsidR="005B4C17" w:rsidRDefault="005B4C17" w:rsidP="00A175D7"/>
    <w:p w14:paraId="55347139" w14:textId="77777777" w:rsidR="005B4C17" w:rsidRDefault="005B4C17" w:rsidP="00A175D7"/>
    <w:p w14:paraId="57E87571" w14:textId="77777777" w:rsidR="005B4C17" w:rsidRDefault="005B4C17" w:rsidP="00A175D7"/>
    <w:p w14:paraId="0BEE52CF" w14:textId="77777777" w:rsidR="005B4C17" w:rsidRDefault="005B4C17"/>
  </w:footnote>
  <w:footnote w:id="1">
    <w:p w14:paraId="29712490" w14:textId="23530D42" w:rsidR="00F86A30" w:rsidRDefault="00F86A30">
      <w:pPr>
        <w:pStyle w:val="FootnoteText"/>
      </w:pPr>
      <w:r>
        <w:rPr>
          <w:rStyle w:val="FootnoteReference"/>
        </w:rPr>
        <w:footnoteRef/>
      </w:r>
      <w:r>
        <w:t xml:space="preserve"> Weekend bus service reliability data for the weekend of 19-20 October 2019 is preliminary and subject to data validation.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D223" w14:textId="66CA6D60" w:rsidR="000A006E" w:rsidRDefault="00A00889">
    <w:pPr>
      <w:pStyle w:val="Header"/>
    </w:pPr>
    <w:r>
      <w:rPr>
        <w:noProof/>
      </w:rPr>
      <w:pict w14:anchorId="477ECE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84594" o:spid="_x0000_s2053" type="#_x0000_t136" style="position:absolute;left:0;text-align:left;margin-left:0;margin-top:0;width:589.1pt;height:70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CABINET IN CONFID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B0B6" w14:textId="1DA322AD" w:rsidR="000A006E" w:rsidRPr="007430DF" w:rsidRDefault="000A006E" w:rsidP="00670F7C">
    <w:pPr>
      <w:pStyle w:val="Header"/>
      <w:numPr>
        <w:ilvl w:val="0"/>
        <w:numId w:val="0"/>
      </w:numPr>
      <w:jc w:val="center"/>
      <w:rPr>
        <w:b/>
      </w:rPr>
    </w:pPr>
    <w:r>
      <w:rPr>
        <w:b/>
        <w:noProof/>
        <w:color w:val="FF0000"/>
        <w:lang w:eastAsia="en-AU"/>
      </w:rPr>
      <w:drawing>
        <wp:anchor distT="0" distB="0" distL="114300" distR="114300" simplePos="0" relativeHeight="251657216" behindDoc="0" locked="0" layoutInCell="1" allowOverlap="1" wp14:anchorId="4A93F618" wp14:editId="2954DC19">
          <wp:simplePos x="0" y="0"/>
          <wp:positionH relativeFrom="margin">
            <wp:posOffset>-24130</wp:posOffset>
          </wp:positionH>
          <wp:positionV relativeFrom="margin">
            <wp:posOffset>-1133475</wp:posOffset>
          </wp:positionV>
          <wp:extent cx="1584960" cy="793115"/>
          <wp:effectExtent l="0" t="0" r="0" b="0"/>
          <wp:wrapSquare wrapText="bothSides"/>
          <wp:docPr id="3" name="Picture 0" descr="Transport Canberra and City Services 'In-Line'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ort Canberra and City Services 'In-Line'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0EB3E" w14:textId="0EACED1A" w:rsidR="000A006E" w:rsidRPr="007430DF" w:rsidRDefault="00731CF0" w:rsidP="00B65693">
    <w:pPr>
      <w:pStyle w:val="Header"/>
      <w:pBdr>
        <w:bottom w:val="single" w:sz="4" w:space="1" w:color="auto"/>
      </w:pBdr>
      <w:spacing w:after="240"/>
      <w:rPr>
        <w:color w:val="000000"/>
        <w:szCs w:val="24"/>
      </w:rPr>
    </w:pPr>
    <w:r>
      <w:rPr>
        <w:color w:val="000000"/>
        <w:szCs w:val="24"/>
      </w:rPr>
      <w:t>Transport Action Plan – Quarterly Update</w:t>
    </w:r>
    <w:r w:rsidRPr="007430DF">
      <w:rPr>
        <w:color w:val="000000"/>
        <w:szCs w:val="24"/>
      </w:rPr>
      <w:t xml:space="preserve"> </w:t>
    </w:r>
    <w:r w:rsidR="000A006E" w:rsidRPr="007430DF">
      <w:rPr>
        <w:color w:val="000000"/>
        <w:szCs w:val="24"/>
      </w:rPr>
      <w:br/>
    </w:r>
    <w:r w:rsidR="00170DB6">
      <w:rPr>
        <w:color w:val="000000"/>
        <w:szCs w:val="24"/>
      </w:rPr>
      <w:t>October</w:t>
    </w:r>
    <w:r w:rsidR="000A006E">
      <w:rPr>
        <w:color w:val="000000"/>
        <w:szCs w:val="24"/>
      </w:rPr>
      <w:t xml:space="preserve"> 2019</w:t>
    </w:r>
  </w:p>
  <w:p w14:paraId="1B2D7B0C" w14:textId="77777777" w:rsidR="000A006E" w:rsidRPr="00B65693" w:rsidRDefault="000A006E" w:rsidP="00B6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926ACAA"/>
    <w:lvl w:ilvl="0">
      <w:start w:val="1"/>
      <w:numFmt w:val="decimal"/>
      <w:pStyle w:val="ListNumber4"/>
      <w:lvlText w:val="%1."/>
      <w:lvlJc w:val="left"/>
      <w:pPr>
        <w:tabs>
          <w:tab w:val="num" w:pos="849"/>
        </w:tabs>
        <w:ind w:left="849" w:hanging="360"/>
      </w:pPr>
    </w:lvl>
  </w:abstractNum>
  <w:abstractNum w:abstractNumId="1" w15:restartNumberingAfterBreak="0">
    <w:nsid w:val="FFFFFF80"/>
    <w:multiLevelType w:val="singleLevel"/>
    <w:tmpl w:val="10063A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08CB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5721897"/>
    <w:multiLevelType w:val="multilevel"/>
    <w:tmpl w:val="A30A5F34"/>
    <w:styleLink w:val="Bullets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i w:val="0"/>
        <w:color w:val="FCC000"/>
        <w:sz w:val="2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color w:val="998B7D"/>
        <w:sz w:val="22"/>
      </w:rPr>
    </w:lvl>
    <w:lvl w:ilvl="3">
      <w:start w:val="1"/>
      <w:numFmt w:val="bullet"/>
      <w:lvlRestart w:val="0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 Bold" w:hAnsi="Arial Bold" w:hint="default"/>
        <w:b/>
        <w:i w:val="0"/>
        <w:color w:val="FCC000"/>
        <w:sz w:val="22"/>
      </w:rPr>
    </w:lvl>
    <w:lvl w:ilvl="5">
      <w:start w:val="1"/>
      <w:numFmt w:val="bullet"/>
      <w:lvlText w:val="•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/>
        <w:i w:val="0"/>
        <w:color w:val="998B7D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7E219F"/>
    <w:multiLevelType w:val="multilevel"/>
    <w:tmpl w:val="05C245F6"/>
    <w:lvl w:ilvl="0">
      <w:start w:val="1"/>
      <w:numFmt w:val="decimal"/>
      <w:lvlRestart w:val="0"/>
      <w:pStyle w:val="Heading1"/>
      <w:lvlText w:val="%1.0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75F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5" w15:restartNumberingAfterBreak="0">
    <w:nsid w:val="13DF0F2A"/>
    <w:multiLevelType w:val="multilevel"/>
    <w:tmpl w:val="3D4E5E7C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6882529"/>
    <w:multiLevelType w:val="hybridMultilevel"/>
    <w:tmpl w:val="94B2F4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9208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8D246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40A4790"/>
    <w:multiLevelType w:val="hybridMultilevel"/>
    <w:tmpl w:val="46A0BD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D498C"/>
    <w:multiLevelType w:val="hybridMultilevel"/>
    <w:tmpl w:val="82BCFB62"/>
    <w:lvl w:ilvl="0" w:tplc="D72A088C">
      <w:start w:val="1"/>
      <w:numFmt w:val="bullet"/>
      <w:pStyle w:val="Table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96B36"/>
    <w:multiLevelType w:val="hybridMultilevel"/>
    <w:tmpl w:val="756C3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50B3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575B8F"/>
    <w:multiLevelType w:val="hybridMultilevel"/>
    <w:tmpl w:val="B388F952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390F2A5A"/>
    <w:multiLevelType w:val="multilevel"/>
    <w:tmpl w:val="803AB522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6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FCC000"/>
        <w:sz w:val="26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z w:val="21"/>
        <w:szCs w:val="22"/>
        <w:u w:val="none"/>
        <w:vertAlign w:val="baseline"/>
      </w:rPr>
    </w:lvl>
    <w:lvl w:ilvl="3">
      <w:start w:val="1"/>
      <w:numFmt w:val="decimal"/>
      <w:lvlRestart w:val="0"/>
      <w:pStyle w:val="Header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"/>
        <w:u w:val="none"/>
        <w:vertAlign w:val="baseline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"/>
        <w:u w:val="none"/>
        <w:vertAlign w:val="baseline"/>
      </w:rPr>
    </w:lvl>
    <w:lvl w:ilvl="5">
      <w:start w:val="1"/>
      <w:numFmt w:val="upperLetter"/>
      <w:lvlRestart w:val="0"/>
      <w:pStyle w:val="Appendixheading1"/>
      <w:lvlText w:val="Appendix %6"/>
      <w:lvlJc w:val="left"/>
      <w:pPr>
        <w:tabs>
          <w:tab w:val="num" w:pos="2160"/>
        </w:tabs>
        <w:ind w:left="2160" w:hanging="2160"/>
      </w:pPr>
      <w:rPr>
        <w:rFonts w:ascii="Gill Sans MT" w:hAnsi="Gill Sans MT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3366"/>
        <w:sz w:val="28"/>
        <w:szCs w:val="28"/>
        <w:u w:val="none"/>
        <w:vertAlign w:val="baseline"/>
      </w:rPr>
    </w:lvl>
    <w:lvl w:ilvl="6">
      <w:start w:val="1"/>
      <w:numFmt w:val="decimal"/>
      <w:pStyle w:val="Appendixheading2"/>
      <w:lvlText w:val="%6.%7"/>
      <w:lvlJc w:val="left"/>
      <w:pPr>
        <w:tabs>
          <w:tab w:val="num" w:pos="1134"/>
        </w:tabs>
        <w:ind w:left="1134" w:hanging="1134"/>
      </w:pPr>
      <w:rPr>
        <w:rFonts w:ascii="Gill Sans MT" w:hAnsi="Gill Sans MT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5793C9"/>
        <w:sz w:val="26"/>
        <w:szCs w:val="26"/>
        <w:u w:val="none"/>
        <w:vertAlign w:val="baseline"/>
      </w:rPr>
    </w:lvl>
    <w:lvl w:ilvl="7">
      <w:start w:val="1"/>
      <w:numFmt w:val="decimal"/>
      <w:lvlRestart w:val="0"/>
      <w:pStyle w:val="Figuretitle"/>
      <w:lvlText w:val="Figure %8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8">
      <w:start w:val="1"/>
      <w:numFmt w:val="decimal"/>
      <w:lvlRestart w:val="0"/>
      <w:pStyle w:val="Tabletitle"/>
      <w:lvlText w:val="Table %9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</w:abstractNum>
  <w:abstractNum w:abstractNumId="15" w15:restartNumberingAfterBreak="0">
    <w:nsid w:val="41481D4A"/>
    <w:multiLevelType w:val="hybridMultilevel"/>
    <w:tmpl w:val="AEB006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4138FC"/>
    <w:multiLevelType w:val="multilevel"/>
    <w:tmpl w:val="DDCA1F18"/>
    <w:lvl w:ilvl="0">
      <w:start w:val="1"/>
      <w:numFmt w:val="bullet"/>
      <w:pStyle w:val="Table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5793C9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CC7367"/>
    <w:multiLevelType w:val="hybridMultilevel"/>
    <w:tmpl w:val="1C766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8617A"/>
    <w:multiLevelType w:val="hybridMultilevel"/>
    <w:tmpl w:val="BC2A47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A209E"/>
    <w:multiLevelType w:val="hybridMultilevel"/>
    <w:tmpl w:val="05B0AE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3505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4B55FA9"/>
    <w:multiLevelType w:val="hybridMultilevel"/>
    <w:tmpl w:val="30DCC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5572"/>
    <w:multiLevelType w:val="multilevel"/>
    <w:tmpl w:val="672A4662"/>
    <w:lvl w:ilvl="0">
      <w:start w:val="1"/>
      <w:numFmt w:val="bullet"/>
      <w:pStyle w:val="Bullets1stinden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5793C9"/>
        <w:sz w:val="22"/>
        <w:szCs w:val="22"/>
        <w:vertAlign w:val="baseline"/>
      </w:rPr>
    </w:lvl>
    <w:lvl w:ilvl="1">
      <w:start w:val="1"/>
      <w:numFmt w:val="bullet"/>
      <w:pStyle w:val="Bullets2ndinden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bCs/>
        <w:i w:val="0"/>
        <w:iCs w:val="0"/>
        <w:color w:val="003366"/>
        <w:sz w:val="22"/>
        <w:szCs w:val="22"/>
      </w:rPr>
    </w:lvl>
    <w:lvl w:ilvl="2">
      <w:start w:val="1"/>
      <w:numFmt w:val="bullet"/>
      <w:pStyle w:val="Bullets3rdinden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bCs/>
        <w:i w:val="0"/>
        <w:iCs w:val="0"/>
        <w:color w:val="CCBEB6"/>
        <w:sz w:val="22"/>
        <w:szCs w:val="22"/>
      </w:rPr>
    </w:lvl>
    <w:lvl w:ilvl="3">
      <w:start w:val="1"/>
      <w:numFmt w:val="bullet"/>
      <w:lvlRestart w:val="0"/>
      <w:pStyle w:val="Tablebullets1stinden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5793C9"/>
        <w:sz w:val="22"/>
        <w:szCs w:val="22"/>
        <w:vertAlign w:val="baseline"/>
      </w:rPr>
    </w:lvl>
    <w:lvl w:ilvl="4">
      <w:start w:val="1"/>
      <w:numFmt w:val="bullet"/>
      <w:pStyle w:val="Tablebullets2ndindent"/>
      <w:lvlText w:val="•"/>
      <w:lvlJc w:val="left"/>
      <w:pPr>
        <w:tabs>
          <w:tab w:val="num" w:pos="454"/>
        </w:tabs>
        <w:ind w:left="454" w:hanging="227"/>
      </w:pPr>
      <w:rPr>
        <w:rFonts w:ascii="Arial Bold" w:hAnsi="Arial Bold" w:hint="default"/>
        <w:b/>
        <w:bCs/>
        <w:i w:val="0"/>
        <w:iCs w:val="0"/>
        <w:color w:val="003366"/>
        <w:sz w:val="22"/>
        <w:szCs w:val="22"/>
      </w:rPr>
    </w:lvl>
    <w:lvl w:ilvl="5">
      <w:start w:val="1"/>
      <w:numFmt w:val="bullet"/>
      <w:pStyle w:val="Tablebullets3rdindent"/>
      <w:lvlText w:val="•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/>
        <w:bCs/>
        <w:i w:val="0"/>
        <w:iCs w:val="0"/>
        <w:color w:val="CCBEB6"/>
        <w:sz w:val="22"/>
        <w:szCs w:val="22"/>
      </w:rPr>
    </w:lvl>
    <w:lvl w:ilvl="6">
      <w:start w:val="1"/>
      <w:numFmt w:val="decimal"/>
      <w:lvlRestart w:val="0"/>
      <w:lvlText w:val="%7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olor w:val="5793C9"/>
        <w:sz w:val="36"/>
        <w:szCs w:val="36"/>
      </w:rPr>
    </w:lvl>
    <w:lvl w:ilvl="7">
      <w:start w:val="1"/>
      <w:numFmt w:val="decimal"/>
      <w:lvlRestart w:val="0"/>
      <w:lvlText w:val="Figure %8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Restart w:val="0"/>
      <w:lvlText w:val="Table %9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</w:abstractNum>
  <w:abstractNum w:abstractNumId="23" w15:restartNumberingAfterBreak="0">
    <w:nsid w:val="552070A5"/>
    <w:multiLevelType w:val="multilevel"/>
    <w:tmpl w:val="858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D511DB"/>
    <w:multiLevelType w:val="hybridMultilevel"/>
    <w:tmpl w:val="77F0A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84437"/>
    <w:multiLevelType w:val="hybridMultilevel"/>
    <w:tmpl w:val="77F43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44D79"/>
    <w:multiLevelType w:val="hybridMultilevel"/>
    <w:tmpl w:val="CA1E8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E15A5"/>
    <w:multiLevelType w:val="hybridMultilevel"/>
    <w:tmpl w:val="2D2EB0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2E171A"/>
    <w:multiLevelType w:val="hybridMultilevel"/>
    <w:tmpl w:val="ED6A8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21FC7"/>
    <w:multiLevelType w:val="hybridMultilevel"/>
    <w:tmpl w:val="A784E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6C21AA"/>
    <w:multiLevelType w:val="multilevel"/>
    <w:tmpl w:val="2FAC68B6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5793C9"/>
        <w:sz w:val="20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color w:val="003366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5793C9"/>
        <w:sz w:val="20"/>
      </w:rPr>
    </w:lvl>
    <w:lvl w:ilvl="3">
      <w:start w:val="1"/>
      <w:numFmt w:val="bullet"/>
      <w:lvlText w:val="»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/>
        <w:i w:val="0"/>
        <w:color w:val="003366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31" w15:restartNumberingAfterBreak="0">
    <w:nsid w:val="742D3675"/>
    <w:multiLevelType w:val="hybridMultilevel"/>
    <w:tmpl w:val="B4C80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C3983"/>
    <w:multiLevelType w:val="hybridMultilevel"/>
    <w:tmpl w:val="09A091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6"/>
  </w:num>
  <w:num w:numId="7">
    <w:abstractNumId w:val="30"/>
  </w:num>
  <w:num w:numId="8">
    <w:abstractNumId w:val="2"/>
  </w:num>
  <w:num w:numId="9">
    <w:abstractNumId w:val="1"/>
  </w:num>
  <w:num w:numId="10">
    <w:abstractNumId w:val="4"/>
  </w:num>
  <w:num w:numId="11">
    <w:abstractNumId w:val="20"/>
  </w:num>
  <w:num w:numId="12">
    <w:abstractNumId w:val="5"/>
  </w:num>
  <w:num w:numId="13">
    <w:abstractNumId w:val="22"/>
  </w:num>
  <w:num w:numId="14">
    <w:abstractNumId w:val="14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32"/>
  </w:num>
  <w:num w:numId="20">
    <w:abstractNumId w:val="28"/>
  </w:num>
  <w:num w:numId="21">
    <w:abstractNumId w:val="6"/>
  </w:num>
  <w:num w:numId="22">
    <w:abstractNumId w:val="25"/>
  </w:num>
  <w:num w:numId="23">
    <w:abstractNumId w:val="11"/>
  </w:num>
  <w:num w:numId="24">
    <w:abstractNumId w:val="17"/>
  </w:num>
  <w:num w:numId="25">
    <w:abstractNumId w:val="31"/>
  </w:num>
  <w:num w:numId="26">
    <w:abstractNumId w:val="24"/>
  </w:num>
  <w:num w:numId="27">
    <w:abstractNumId w:val="4"/>
  </w:num>
  <w:num w:numId="28">
    <w:abstractNumId w:val="4"/>
  </w:num>
  <w:num w:numId="29">
    <w:abstractNumId w:val="4"/>
  </w:num>
  <w:num w:numId="30">
    <w:abstractNumId w:val="23"/>
  </w:num>
  <w:num w:numId="31">
    <w:abstractNumId w:val="26"/>
  </w:num>
  <w:num w:numId="32">
    <w:abstractNumId w:val="18"/>
  </w:num>
  <w:num w:numId="33">
    <w:abstractNumId w:val="15"/>
  </w:num>
  <w:num w:numId="34">
    <w:abstractNumId w:val="4"/>
  </w:num>
  <w:num w:numId="35">
    <w:abstractNumId w:val="29"/>
  </w:num>
  <w:num w:numId="36">
    <w:abstractNumId w:val="19"/>
  </w:num>
  <w:num w:numId="37">
    <w:abstractNumId w:val="27"/>
  </w:num>
  <w:num w:numId="38">
    <w:abstractNumId w:val="27"/>
  </w:num>
  <w:num w:numId="39">
    <w:abstractNumId w:val="19"/>
  </w:num>
  <w:num w:numId="4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4"/>
  <w:defaultTabStop w:val="720"/>
  <w:clickAndTypeStyle w:val="TOC1"/>
  <w:defaultTableStyle w:val="TCCSTable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4" stroke="f">
      <v:stroke on="f"/>
      <o:colormru v:ext="edit" colors="#afc72b,#fbc76a,#ff001a,#0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17"/>
    <w:rsid w:val="00003033"/>
    <w:rsid w:val="00006933"/>
    <w:rsid w:val="000140C9"/>
    <w:rsid w:val="00015349"/>
    <w:rsid w:val="000169CF"/>
    <w:rsid w:val="00020076"/>
    <w:rsid w:val="00022628"/>
    <w:rsid w:val="00023DB6"/>
    <w:rsid w:val="00031433"/>
    <w:rsid w:val="000321F2"/>
    <w:rsid w:val="000351E2"/>
    <w:rsid w:val="00040A69"/>
    <w:rsid w:val="00041EAB"/>
    <w:rsid w:val="00043A54"/>
    <w:rsid w:val="0004472A"/>
    <w:rsid w:val="00045A69"/>
    <w:rsid w:val="00046ADD"/>
    <w:rsid w:val="000479CA"/>
    <w:rsid w:val="00052B89"/>
    <w:rsid w:val="00053EE1"/>
    <w:rsid w:val="0005411D"/>
    <w:rsid w:val="00054587"/>
    <w:rsid w:val="00054683"/>
    <w:rsid w:val="0005499B"/>
    <w:rsid w:val="00056F6D"/>
    <w:rsid w:val="00057437"/>
    <w:rsid w:val="00066455"/>
    <w:rsid w:val="00066DBF"/>
    <w:rsid w:val="00075D66"/>
    <w:rsid w:val="000765BD"/>
    <w:rsid w:val="000804F9"/>
    <w:rsid w:val="00080DAB"/>
    <w:rsid w:val="000816BE"/>
    <w:rsid w:val="00083734"/>
    <w:rsid w:val="000849BE"/>
    <w:rsid w:val="000849C3"/>
    <w:rsid w:val="000878B0"/>
    <w:rsid w:val="00090115"/>
    <w:rsid w:val="00090448"/>
    <w:rsid w:val="00091239"/>
    <w:rsid w:val="0009399E"/>
    <w:rsid w:val="00095398"/>
    <w:rsid w:val="000A006E"/>
    <w:rsid w:val="000A0EA2"/>
    <w:rsid w:val="000A15AC"/>
    <w:rsid w:val="000A2B22"/>
    <w:rsid w:val="000A3C7B"/>
    <w:rsid w:val="000A4F46"/>
    <w:rsid w:val="000A7F97"/>
    <w:rsid w:val="000B1416"/>
    <w:rsid w:val="000B1A79"/>
    <w:rsid w:val="000B226B"/>
    <w:rsid w:val="000B2C2A"/>
    <w:rsid w:val="000B3458"/>
    <w:rsid w:val="000B3E18"/>
    <w:rsid w:val="000B4B07"/>
    <w:rsid w:val="000C0B68"/>
    <w:rsid w:val="000C5368"/>
    <w:rsid w:val="000C58F8"/>
    <w:rsid w:val="000C5E83"/>
    <w:rsid w:val="000C5EBB"/>
    <w:rsid w:val="000C5FAF"/>
    <w:rsid w:val="000C617C"/>
    <w:rsid w:val="000C7FAD"/>
    <w:rsid w:val="000D0CFC"/>
    <w:rsid w:val="000D2EA3"/>
    <w:rsid w:val="000D2EBA"/>
    <w:rsid w:val="000D7335"/>
    <w:rsid w:val="000D79C2"/>
    <w:rsid w:val="000E181D"/>
    <w:rsid w:val="000E2EF5"/>
    <w:rsid w:val="000E3E13"/>
    <w:rsid w:val="000E4E21"/>
    <w:rsid w:val="000E7192"/>
    <w:rsid w:val="000E7EA1"/>
    <w:rsid w:val="000F1EBE"/>
    <w:rsid w:val="000F5294"/>
    <w:rsid w:val="000F67CE"/>
    <w:rsid w:val="001008F7"/>
    <w:rsid w:val="00100B5B"/>
    <w:rsid w:val="00100F11"/>
    <w:rsid w:val="0010176B"/>
    <w:rsid w:val="00102D06"/>
    <w:rsid w:val="001037B8"/>
    <w:rsid w:val="00106AF9"/>
    <w:rsid w:val="0011020C"/>
    <w:rsid w:val="001116C4"/>
    <w:rsid w:val="00112D5A"/>
    <w:rsid w:val="00113B03"/>
    <w:rsid w:val="0011632D"/>
    <w:rsid w:val="00120F5D"/>
    <w:rsid w:val="001217F2"/>
    <w:rsid w:val="00130205"/>
    <w:rsid w:val="00131413"/>
    <w:rsid w:val="00133646"/>
    <w:rsid w:val="00137542"/>
    <w:rsid w:val="00137F27"/>
    <w:rsid w:val="001404B5"/>
    <w:rsid w:val="0014055A"/>
    <w:rsid w:val="00141487"/>
    <w:rsid w:val="0014406D"/>
    <w:rsid w:val="00145C6D"/>
    <w:rsid w:val="001466AD"/>
    <w:rsid w:val="001471F0"/>
    <w:rsid w:val="00150440"/>
    <w:rsid w:val="00151A44"/>
    <w:rsid w:val="001534C0"/>
    <w:rsid w:val="00153F1A"/>
    <w:rsid w:val="001543C3"/>
    <w:rsid w:val="001552F8"/>
    <w:rsid w:val="00156BBF"/>
    <w:rsid w:val="0015764D"/>
    <w:rsid w:val="00157D61"/>
    <w:rsid w:val="00162D00"/>
    <w:rsid w:val="00163ACB"/>
    <w:rsid w:val="00164E96"/>
    <w:rsid w:val="00170DB6"/>
    <w:rsid w:val="00171B7E"/>
    <w:rsid w:val="00174DCE"/>
    <w:rsid w:val="001759F8"/>
    <w:rsid w:val="00180310"/>
    <w:rsid w:val="001809CC"/>
    <w:rsid w:val="001818C1"/>
    <w:rsid w:val="0018310D"/>
    <w:rsid w:val="00185EEE"/>
    <w:rsid w:val="001860B3"/>
    <w:rsid w:val="0018645A"/>
    <w:rsid w:val="00187A97"/>
    <w:rsid w:val="001903E7"/>
    <w:rsid w:val="00192604"/>
    <w:rsid w:val="00193DAB"/>
    <w:rsid w:val="00194500"/>
    <w:rsid w:val="001957DB"/>
    <w:rsid w:val="00195D03"/>
    <w:rsid w:val="00196956"/>
    <w:rsid w:val="001970A2"/>
    <w:rsid w:val="00197DB2"/>
    <w:rsid w:val="001A0958"/>
    <w:rsid w:val="001A19E8"/>
    <w:rsid w:val="001A2419"/>
    <w:rsid w:val="001A38DE"/>
    <w:rsid w:val="001A56DE"/>
    <w:rsid w:val="001A588D"/>
    <w:rsid w:val="001A7003"/>
    <w:rsid w:val="001B09DE"/>
    <w:rsid w:val="001B222E"/>
    <w:rsid w:val="001B577E"/>
    <w:rsid w:val="001B6104"/>
    <w:rsid w:val="001B6313"/>
    <w:rsid w:val="001B67E4"/>
    <w:rsid w:val="001B68F5"/>
    <w:rsid w:val="001C0517"/>
    <w:rsid w:val="001C09DE"/>
    <w:rsid w:val="001C1842"/>
    <w:rsid w:val="001C1AC8"/>
    <w:rsid w:val="001C1D42"/>
    <w:rsid w:val="001C500A"/>
    <w:rsid w:val="001C6924"/>
    <w:rsid w:val="001C76BD"/>
    <w:rsid w:val="001D5302"/>
    <w:rsid w:val="001D6B87"/>
    <w:rsid w:val="001D7A2B"/>
    <w:rsid w:val="001E1B51"/>
    <w:rsid w:val="001E3E7D"/>
    <w:rsid w:val="001E5BC9"/>
    <w:rsid w:val="001E645E"/>
    <w:rsid w:val="001F16B0"/>
    <w:rsid w:val="001F3785"/>
    <w:rsid w:val="001F49FF"/>
    <w:rsid w:val="00200894"/>
    <w:rsid w:val="0020353B"/>
    <w:rsid w:val="00204C07"/>
    <w:rsid w:val="00205692"/>
    <w:rsid w:val="002057C4"/>
    <w:rsid w:val="00205CAD"/>
    <w:rsid w:val="00213060"/>
    <w:rsid w:val="00214515"/>
    <w:rsid w:val="00214DB1"/>
    <w:rsid w:val="002164CE"/>
    <w:rsid w:val="0021780F"/>
    <w:rsid w:val="0022034E"/>
    <w:rsid w:val="00230597"/>
    <w:rsid w:val="002348FE"/>
    <w:rsid w:val="002432ED"/>
    <w:rsid w:val="00244B6B"/>
    <w:rsid w:val="00245650"/>
    <w:rsid w:val="002467B6"/>
    <w:rsid w:val="00246C64"/>
    <w:rsid w:val="00251CED"/>
    <w:rsid w:val="00252391"/>
    <w:rsid w:val="00252FE4"/>
    <w:rsid w:val="00256052"/>
    <w:rsid w:val="00256947"/>
    <w:rsid w:val="002603ED"/>
    <w:rsid w:val="00260E0C"/>
    <w:rsid w:val="002617CC"/>
    <w:rsid w:val="00261A34"/>
    <w:rsid w:val="0026212E"/>
    <w:rsid w:val="00264109"/>
    <w:rsid w:val="00265658"/>
    <w:rsid w:val="0027006C"/>
    <w:rsid w:val="00271465"/>
    <w:rsid w:val="002754EF"/>
    <w:rsid w:val="00275D4D"/>
    <w:rsid w:val="002815F6"/>
    <w:rsid w:val="00281BBD"/>
    <w:rsid w:val="002820D0"/>
    <w:rsid w:val="00286507"/>
    <w:rsid w:val="00287055"/>
    <w:rsid w:val="002875FC"/>
    <w:rsid w:val="00287D51"/>
    <w:rsid w:val="0029056A"/>
    <w:rsid w:val="002969F0"/>
    <w:rsid w:val="002B0058"/>
    <w:rsid w:val="002B0481"/>
    <w:rsid w:val="002B0A1C"/>
    <w:rsid w:val="002B1D93"/>
    <w:rsid w:val="002B2869"/>
    <w:rsid w:val="002B5503"/>
    <w:rsid w:val="002B5D4A"/>
    <w:rsid w:val="002B6135"/>
    <w:rsid w:val="002C288F"/>
    <w:rsid w:val="002C39DD"/>
    <w:rsid w:val="002C518D"/>
    <w:rsid w:val="002C76A0"/>
    <w:rsid w:val="002D2009"/>
    <w:rsid w:val="002D28E7"/>
    <w:rsid w:val="002D5D2B"/>
    <w:rsid w:val="002E4A96"/>
    <w:rsid w:val="002E5247"/>
    <w:rsid w:val="002E5EA6"/>
    <w:rsid w:val="002E6FEF"/>
    <w:rsid w:val="002E7D9A"/>
    <w:rsid w:val="002F06B5"/>
    <w:rsid w:val="002F0D5F"/>
    <w:rsid w:val="002F1943"/>
    <w:rsid w:val="002F2487"/>
    <w:rsid w:val="002F2D3B"/>
    <w:rsid w:val="002F4C77"/>
    <w:rsid w:val="002F5709"/>
    <w:rsid w:val="002F5928"/>
    <w:rsid w:val="002F5B76"/>
    <w:rsid w:val="002F61B0"/>
    <w:rsid w:val="002F77C1"/>
    <w:rsid w:val="00300657"/>
    <w:rsid w:val="003006D9"/>
    <w:rsid w:val="00302698"/>
    <w:rsid w:val="00303ED7"/>
    <w:rsid w:val="0030414E"/>
    <w:rsid w:val="00304E21"/>
    <w:rsid w:val="00310EB5"/>
    <w:rsid w:val="003116B6"/>
    <w:rsid w:val="00311944"/>
    <w:rsid w:val="00311EE9"/>
    <w:rsid w:val="003128B3"/>
    <w:rsid w:val="00313BC4"/>
    <w:rsid w:val="00316576"/>
    <w:rsid w:val="00321245"/>
    <w:rsid w:val="00321408"/>
    <w:rsid w:val="00322490"/>
    <w:rsid w:val="00323FF4"/>
    <w:rsid w:val="00325F62"/>
    <w:rsid w:val="00326EAD"/>
    <w:rsid w:val="00327A6C"/>
    <w:rsid w:val="00330984"/>
    <w:rsid w:val="0033134A"/>
    <w:rsid w:val="00331749"/>
    <w:rsid w:val="00331C29"/>
    <w:rsid w:val="00333F7E"/>
    <w:rsid w:val="00334501"/>
    <w:rsid w:val="00334AE5"/>
    <w:rsid w:val="003351DB"/>
    <w:rsid w:val="00341306"/>
    <w:rsid w:val="00344670"/>
    <w:rsid w:val="00344B9E"/>
    <w:rsid w:val="00344BDB"/>
    <w:rsid w:val="00344F89"/>
    <w:rsid w:val="0034527B"/>
    <w:rsid w:val="0034776B"/>
    <w:rsid w:val="00350BAA"/>
    <w:rsid w:val="0035320C"/>
    <w:rsid w:val="0035366D"/>
    <w:rsid w:val="00353762"/>
    <w:rsid w:val="00360EB3"/>
    <w:rsid w:val="00367A8B"/>
    <w:rsid w:val="00373079"/>
    <w:rsid w:val="00373509"/>
    <w:rsid w:val="00374C56"/>
    <w:rsid w:val="00376230"/>
    <w:rsid w:val="00377535"/>
    <w:rsid w:val="00377DF6"/>
    <w:rsid w:val="003801DD"/>
    <w:rsid w:val="003811EA"/>
    <w:rsid w:val="0038180F"/>
    <w:rsid w:val="00382B3E"/>
    <w:rsid w:val="00382CAB"/>
    <w:rsid w:val="0038474F"/>
    <w:rsid w:val="0038478D"/>
    <w:rsid w:val="003904A1"/>
    <w:rsid w:val="003906F4"/>
    <w:rsid w:val="0039292F"/>
    <w:rsid w:val="00392CAD"/>
    <w:rsid w:val="00393DB5"/>
    <w:rsid w:val="00394531"/>
    <w:rsid w:val="00395547"/>
    <w:rsid w:val="00395E79"/>
    <w:rsid w:val="003A01F2"/>
    <w:rsid w:val="003A0415"/>
    <w:rsid w:val="003A0C94"/>
    <w:rsid w:val="003A2F9E"/>
    <w:rsid w:val="003A363C"/>
    <w:rsid w:val="003A40D4"/>
    <w:rsid w:val="003A555D"/>
    <w:rsid w:val="003A5CB0"/>
    <w:rsid w:val="003A71EA"/>
    <w:rsid w:val="003A7342"/>
    <w:rsid w:val="003A7624"/>
    <w:rsid w:val="003A7EAC"/>
    <w:rsid w:val="003B14AF"/>
    <w:rsid w:val="003B1988"/>
    <w:rsid w:val="003B2192"/>
    <w:rsid w:val="003B32B0"/>
    <w:rsid w:val="003B57F3"/>
    <w:rsid w:val="003B6347"/>
    <w:rsid w:val="003B6EF1"/>
    <w:rsid w:val="003B7541"/>
    <w:rsid w:val="003B7709"/>
    <w:rsid w:val="003B7C64"/>
    <w:rsid w:val="003C07AA"/>
    <w:rsid w:val="003C0E5D"/>
    <w:rsid w:val="003C199D"/>
    <w:rsid w:val="003C41BD"/>
    <w:rsid w:val="003C66BB"/>
    <w:rsid w:val="003C699C"/>
    <w:rsid w:val="003C7188"/>
    <w:rsid w:val="003D055C"/>
    <w:rsid w:val="003D0B03"/>
    <w:rsid w:val="003D28ED"/>
    <w:rsid w:val="003D451C"/>
    <w:rsid w:val="003D5309"/>
    <w:rsid w:val="003D65DC"/>
    <w:rsid w:val="003D79DD"/>
    <w:rsid w:val="003E0263"/>
    <w:rsid w:val="003E0DB7"/>
    <w:rsid w:val="003E2C24"/>
    <w:rsid w:val="003E3CF6"/>
    <w:rsid w:val="003E49FE"/>
    <w:rsid w:val="003E50A2"/>
    <w:rsid w:val="003F078B"/>
    <w:rsid w:val="003F0B02"/>
    <w:rsid w:val="003F2557"/>
    <w:rsid w:val="003F3042"/>
    <w:rsid w:val="003F30FD"/>
    <w:rsid w:val="003F409F"/>
    <w:rsid w:val="003F4244"/>
    <w:rsid w:val="003F4A02"/>
    <w:rsid w:val="003F55D8"/>
    <w:rsid w:val="00400E98"/>
    <w:rsid w:val="00401ED0"/>
    <w:rsid w:val="00405CE5"/>
    <w:rsid w:val="00406248"/>
    <w:rsid w:val="00410EF7"/>
    <w:rsid w:val="00414D3E"/>
    <w:rsid w:val="00420183"/>
    <w:rsid w:val="004202DB"/>
    <w:rsid w:val="0042097F"/>
    <w:rsid w:val="00425151"/>
    <w:rsid w:val="0042620F"/>
    <w:rsid w:val="004320F9"/>
    <w:rsid w:val="00433837"/>
    <w:rsid w:val="004365B4"/>
    <w:rsid w:val="0043751F"/>
    <w:rsid w:val="00437698"/>
    <w:rsid w:val="004401DB"/>
    <w:rsid w:val="00440B07"/>
    <w:rsid w:val="0044316A"/>
    <w:rsid w:val="00443EDB"/>
    <w:rsid w:val="0044779A"/>
    <w:rsid w:val="004516A3"/>
    <w:rsid w:val="00453911"/>
    <w:rsid w:val="00453BB5"/>
    <w:rsid w:val="004541A8"/>
    <w:rsid w:val="00454F25"/>
    <w:rsid w:val="00455A03"/>
    <w:rsid w:val="00455B17"/>
    <w:rsid w:val="00455C4C"/>
    <w:rsid w:val="0045620B"/>
    <w:rsid w:val="004572AE"/>
    <w:rsid w:val="0046349D"/>
    <w:rsid w:val="00463DB2"/>
    <w:rsid w:val="004643F1"/>
    <w:rsid w:val="00466D8C"/>
    <w:rsid w:val="00471FF9"/>
    <w:rsid w:val="00472015"/>
    <w:rsid w:val="00472623"/>
    <w:rsid w:val="00473BF9"/>
    <w:rsid w:val="00475AFE"/>
    <w:rsid w:val="00476AE4"/>
    <w:rsid w:val="00480100"/>
    <w:rsid w:val="004866C2"/>
    <w:rsid w:val="00490CE4"/>
    <w:rsid w:val="00490EF4"/>
    <w:rsid w:val="00493D45"/>
    <w:rsid w:val="004940B2"/>
    <w:rsid w:val="00495C99"/>
    <w:rsid w:val="00495EF0"/>
    <w:rsid w:val="00496291"/>
    <w:rsid w:val="004962DF"/>
    <w:rsid w:val="00496473"/>
    <w:rsid w:val="004A2352"/>
    <w:rsid w:val="004A302C"/>
    <w:rsid w:val="004A4392"/>
    <w:rsid w:val="004A55D6"/>
    <w:rsid w:val="004A6454"/>
    <w:rsid w:val="004A647E"/>
    <w:rsid w:val="004A7AF8"/>
    <w:rsid w:val="004A7BFA"/>
    <w:rsid w:val="004B0769"/>
    <w:rsid w:val="004B1C86"/>
    <w:rsid w:val="004B35B3"/>
    <w:rsid w:val="004B3B50"/>
    <w:rsid w:val="004B5CE1"/>
    <w:rsid w:val="004B626D"/>
    <w:rsid w:val="004B717B"/>
    <w:rsid w:val="004C057C"/>
    <w:rsid w:val="004C134F"/>
    <w:rsid w:val="004C375C"/>
    <w:rsid w:val="004C37CF"/>
    <w:rsid w:val="004C6B62"/>
    <w:rsid w:val="004C74D5"/>
    <w:rsid w:val="004D1AF2"/>
    <w:rsid w:val="004D1BC1"/>
    <w:rsid w:val="004D2B8F"/>
    <w:rsid w:val="004D3367"/>
    <w:rsid w:val="004D6A33"/>
    <w:rsid w:val="004D7214"/>
    <w:rsid w:val="004D7BDF"/>
    <w:rsid w:val="004E03B3"/>
    <w:rsid w:val="004E0939"/>
    <w:rsid w:val="004E0A4A"/>
    <w:rsid w:val="004E10F2"/>
    <w:rsid w:val="004E18E6"/>
    <w:rsid w:val="004E423D"/>
    <w:rsid w:val="004E576C"/>
    <w:rsid w:val="004E5EBE"/>
    <w:rsid w:val="004E62E2"/>
    <w:rsid w:val="004E6CAA"/>
    <w:rsid w:val="004E7309"/>
    <w:rsid w:val="004E77B3"/>
    <w:rsid w:val="004F42A2"/>
    <w:rsid w:val="004F7A38"/>
    <w:rsid w:val="004F7CFC"/>
    <w:rsid w:val="00504C23"/>
    <w:rsid w:val="00505BAC"/>
    <w:rsid w:val="00507906"/>
    <w:rsid w:val="005119B2"/>
    <w:rsid w:val="0051374A"/>
    <w:rsid w:val="0051469E"/>
    <w:rsid w:val="0051492C"/>
    <w:rsid w:val="00525529"/>
    <w:rsid w:val="00531009"/>
    <w:rsid w:val="005352BB"/>
    <w:rsid w:val="0053684B"/>
    <w:rsid w:val="00537987"/>
    <w:rsid w:val="00537EDF"/>
    <w:rsid w:val="00542CF8"/>
    <w:rsid w:val="005439AE"/>
    <w:rsid w:val="00546AEE"/>
    <w:rsid w:val="0055143E"/>
    <w:rsid w:val="00551EF0"/>
    <w:rsid w:val="00552619"/>
    <w:rsid w:val="00552EC5"/>
    <w:rsid w:val="005531FD"/>
    <w:rsid w:val="00553729"/>
    <w:rsid w:val="00554876"/>
    <w:rsid w:val="005556D0"/>
    <w:rsid w:val="00556D46"/>
    <w:rsid w:val="00561427"/>
    <w:rsid w:val="00564274"/>
    <w:rsid w:val="005657C9"/>
    <w:rsid w:val="00565919"/>
    <w:rsid w:val="00565949"/>
    <w:rsid w:val="005665AB"/>
    <w:rsid w:val="00566831"/>
    <w:rsid w:val="00567DFD"/>
    <w:rsid w:val="005725C6"/>
    <w:rsid w:val="00573184"/>
    <w:rsid w:val="00573CC3"/>
    <w:rsid w:val="005748A1"/>
    <w:rsid w:val="005770B0"/>
    <w:rsid w:val="00580731"/>
    <w:rsid w:val="005821C0"/>
    <w:rsid w:val="00582DF0"/>
    <w:rsid w:val="0058339C"/>
    <w:rsid w:val="0058390A"/>
    <w:rsid w:val="005856FF"/>
    <w:rsid w:val="005864B6"/>
    <w:rsid w:val="00586CC6"/>
    <w:rsid w:val="00586CFB"/>
    <w:rsid w:val="00590FC4"/>
    <w:rsid w:val="00591646"/>
    <w:rsid w:val="0059298C"/>
    <w:rsid w:val="00593360"/>
    <w:rsid w:val="00594E8A"/>
    <w:rsid w:val="00596ED5"/>
    <w:rsid w:val="005A0851"/>
    <w:rsid w:val="005B0142"/>
    <w:rsid w:val="005B16BC"/>
    <w:rsid w:val="005B2E6F"/>
    <w:rsid w:val="005B40B0"/>
    <w:rsid w:val="005B46FD"/>
    <w:rsid w:val="005B4C17"/>
    <w:rsid w:val="005B555C"/>
    <w:rsid w:val="005B65B3"/>
    <w:rsid w:val="005B6F0A"/>
    <w:rsid w:val="005B73DB"/>
    <w:rsid w:val="005B7B62"/>
    <w:rsid w:val="005B7C30"/>
    <w:rsid w:val="005C0408"/>
    <w:rsid w:val="005C6D42"/>
    <w:rsid w:val="005C7D7B"/>
    <w:rsid w:val="005D0CCC"/>
    <w:rsid w:val="005D0E61"/>
    <w:rsid w:val="005D61AA"/>
    <w:rsid w:val="005D7010"/>
    <w:rsid w:val="005D73A0"/>
    <w:rsid w:val="005E09C2"/>
    <w:rsid w:val="005E3585"/>
    <w:rsid w:val="005E367F"/>
    <w:rsid w:val="005E47D8"/>
    <w:rsid w:val="005E490D"/>
    <w:rsid w:val="005E7C4C"/>
    <w:rsid w:val="005E7DD7"/>
    <w:rsid w:val="005F15BE"/>
    <w:rsid w:val="005F1A4C"/>
    <w:rsid w:val="005F476F"/>
    <w:rsid w:val="005F4F49"/>
    <w:rsid w:val="005F56C1"/>
    <w:rsid w:val="005F7F17"/>
    <w:rsid w:val="00601ED9"/>
    <w:rsid w:val="00603840"/>
    <w:rsid w:val="00605177"/>
    <w:rsid w:val="006056C3"/>
    <w:rsid w:val="0060574D"/>
    <w:rsid w:val="00605E7F"/>
    <w:rsid w:val="00606988"/>
    <w:rsid w:val="0060794C"/>
    <w:rsid w:val="006101F2"/>
    <w:rsid w:val="00610967"/>
    <w:rsid w:val="00614A49"/>
    <w:rsid w:val="00614A5F"/>
    <w:rsid w:val="00614A9C"/>
    <w:rsid w:val="006151A0"/>
    <w:rsid w:val="0062317D"/>
    <w:rsid w:val="00627F10"/>
    <w:rsid w:val="0063086E"/>
    <w:rsid w:val="00633154"/>
    <w:rsid w:val="006331EB"/>
    <w:rsid w:val="00636B31"/>
    <w:rsid w:val="00637707"/>
    <w:rsid w:val="006425DF"/>
    <w:rsid w:val="00643362"/>
    <w:rsid w:val="0065103F"/>
    <w:rsid w:val="00652FD4"/>
    <w:rsid w:val="006533D0"/>
    <w:rsid w:val="00660305"/>
    <w:rsid w:val="00661EEC"/>
    <w:rsid w:val="00662AA6"/>
    <w:rsid w:val="00663793"/>
    <w:rsid w:val="006665B6"/>
    <w:rsid w:val="0066758C"/>
    <w:rsid w:val="00667AD4"/>
    <w:rsid w:val="00670F7C"/>
    <w:rsid w:val="006711A8"/>
    <w:rsid w:val="00671391"/>
    <w:rsid w:val="006723B6"/>
    <w:rsid w:val="006745D2"/>
    <w:rsid w:val="006745E4"/>
    <w:rsid w:val="00676353"/>
    <w:rsid w:val="00681955"/>
    <w:rsid w:val="006873F3"/>
    <w:rsid w:val="00687A8E"/>
    <w:rsid w:val="00696B38"/>
    <w:rsid w:val="0069752D"/>
    <w:rsid w:val="006A0902"/>
    <w:rsid w:val="006A0F89"/>
    <w:rsid w:val="006A1029"/>
    <w:rsid w:val="006A1558"/>
    <w:rsid w:val="006A2E6C"/>
    <w:rsid w:val="006A3169"/>
    <w:rsid w:val="006A3B33"/>
    <w:rsid w:val="006A660F"/>
    <w:rsid w:val="006B29B6"/>
    <w:rsid w:val="006B7CE6"/>
    <w:rsid w:val="006C08F5"/>
    <w:rsid w:val="006C0998"/>
    <w:rsid w:val="006C09EB"/>
    <w:rsid w:val="006C147D"/>
    <w:rsid w:val="006C4B08"/>
    <w:rsid w:val="006C627A"/>
    <w:rsid w:val="006C76DA"/>
    <w:rsid w:val="006D4846"/>
    <w:rsid w:val="006D609B"/>
    <w:rsid w:val="006D7C04"/>
    <w:rsid w:val="006E3DBB"/>
    <w:rsid w:val="006F0617"/>
    <w:rsid w:val="006F09B3"/>
    <w:rsid w:val="006F0DB9"/>
    <w:rsid w:val="006F1D38"/>
    <w:rsid w:val="006F3D09"/>
    <w:rsid w:val="006F4AC2"/>
    <w:rsid w:val="006F6913"/>
    <w:rsid w:val="006F77B9"/>
    <w:rsid w:val="006F7CD4"/>
    <w:rsid w:val="0070059C"/>
    <w:rsid w:val="007012CA"/>
    <w:rsid w:val="0070233A"/>
    <w:rsid w:val="00704F6B"/>
    <w:rsid w:val="00705EE0"/>
    <w:rsid w:val="00705F47"/>
    <w:rsid w:val="007060EB"/>
    <w:rsid w:val="007067BD"/>
    <w:rsid w:val="007073DB"/>
    <w:rsid w:val="0070790E"/>
    <w:rsid w:val="00712167"/>
    <w:rsid w:val="00712B41"/>
    <w:rsid w:val="00712C75"/>
    <w:rsid w:val="00714033"/>
    <w:rsid w:val="007213D4"/>
    <w:rsid w:val="00722A7C"/>
    <w:rsid w:val="007256A9"/>
    <w:rsid w:val="007264AD"/>
    <w:rsid w:val="00726882"/>
    <w:rsid w:val="00727A78"/>
    <w:rsid w:val="00731113"/>
    <w:rsid w:val="00731CF0"/>
    <w:rsid w:val="00733053"/>
    <w:rsid w:val="00735A2F"/>
    <w:rsid w:val="00741ABD"/>
    <w:rsid w:val="007421DF"/>
    <w:rsid w:val="0074277F"/>
    <w:rsid w:val="007430DF"/>
    <w:rsid w:val="00743141"/>
    <w:rsid w:val="00743760"/>
    <w:rsid w:val="00744402"/>
    <w:rsid w:val="00744B3E"/>
    <w:rsid w:val="00745F78"/>
    <w:rsid w:val="00746E83"/>
    <w:rsid w:val="00750510"/>
    <w:rsid w:val="00750A1E"/>
    <w:rsid w:val="00751364"/>
    <w:rsid w:val="00751B8C"/>
    <w:rsid w:val="00753FAB"/>
    <w:rsid w:val="0075494A"/>
    <w:rsid w:val="00754EFA"/>
    <w:rsid w:val="007607BD"/>
    <w:rsid w:val="00762EBE"/>
    <w:rsid w:val="007636A5"/>
    <w:rsid w:val="007640F2"/>
    <w:rsid w:val="00765FF0"/>
    <w:rsid w:val="00766116"/>
    <w:rsid w:val="0076668C"/>
    <w:rsid w:val="007715C1"/>
    <w:rsid w:val="0077312A"/>
    <w:rsid w:val="00774971"/>
    <w:rsid w:val="00774FE6"/>
    <w:rsid w:val="00776B0C"/>
    <w:rsid w:val="00784B74"/>
    <w:rsid w:val="00787E4D"/>
    <w:rsid w:val="0079056D"/>
    <w:rsid w:val="00790BCF"/>
    <w:rsid w:val="00791A7C"/>
    <w:rsid w:val="00795283"/>
    <w:rsid w:val="0079796E"/>
    <w:rsid w:val="007A2B85"/>
    <w:rsid w:val="007A453B"/>
    <w:rsid w:val="007A4FBF"/>
    <w:rsid w:val="007A53C3"/>
    <w:rsid w:val="007A7EF4"/>
    <w:rsid w:val="007B1300"/>
    <w:rsid w:val="007B1C1E"/>
    <w:rsid w:val="007B38CB"/>
    <w:rsid w:val="007B38F5"/>
    <w:rsid w:val="007B5577"/>
    <w:rsid w:val="007C2457"/>
    <w:rsid w:val="007C270A"/>
    <w:rsid w:val="007C31D3"/>
    <w:rsid w:val="007C3D29"/>
    <w:rsid w:val="007C4C90"/>
    <w:rsid w:val="007C68C3"/>
    <w:rsid w:val="007C7C12"/>
    <w:rsid w:val="007D0924"/>
    <w:rsid w:val="007D0A8E"/>
    <w:rsid w:val="007D12F8"/>
    <w:rsid w:val="007D3AAB"/>
    <w:rsid w:val="007D61EE"/>
    <w:rsid w:val="007D6CEB"/>
    <w:rsid w:val="007E36FC"/>
    <w:rsid w:val="007E55D9"/>
    <w:rsid w:val="007E5F68"/>
    <w:rsid w:val="007E6054"/>
    <w:rsid w:val="007E6434"/>
    <w:rsid w:val="007E69D8"/>
    <w:rsid w:val="007E75F7"/>
    <w:rsid w:val="007E7C62"/>
    <w:rsid w:val="007F090A"/>
    <w:rsid w:val="007F1847"/>
    <w:rsid w:val="007F1D9D"/>
    <w:rsid w:val="007F2A93"/>
    <w:rsid w:val="007F324F"/>
    <w:rsid w:val="007F35EF"/>
    <w:rsid w:val="007F57BF"/>
    <w:rsid w:val="00800F7B"/>
    <w:rsid w:val="00802096"/>
    <w:rsid w:val="00803976"/>
    <w:rsid w:val="00804931"/>
    <w:rsid w:val="008124C1"/>
    <w:rsid w:val="00812CA1"/>
    <w:rsid w:val="00816206"/>
    <w:rsid w:val="00820AD2"/>
    <w:rsid w:val="00821162"/>
    <w:rsid w:val="008226FF"/>
    <w:rsid w:val="00825CD7"/>
    <w:rsid w:val="00832359"/>
    <w:rsid w:val="00833CA1"/>
    <w:rsid w:val="00835F28"/>
    <w:rsid w:val="00837979"/>
    <w:rsid w:val="00840A9C"/>
    <w:rsid w:val="008424A8"/>
    <w:rsid w:val="0084269C"/>
    <w:rsid w:val="00842C56"/>
    <w:rsid w:val="00843C7F"/>
    <w:rsid w:val="008449E6"/>
    <w:rsid w:val="00844DD4"/>
    <w:rsid w:val="008450C8"/>
    <w:rsid w:val="00845B52"/>
    <w:rsid w:val="00851231"/>
    <w:rsid w:val="00851BA2"/>
    <w:rsid w:val="0085639E"/>
    <w:rsid w:val="00863AA8"/>
    <w:rsid w:val="00866498"/>
    <w:rsid w:val="00867528"/>
    <w:rsid w:val="008748D1"/>
    <w:rsid w:val="00875DCA"/>
    <w:rsid w:val="00877D93"/>
    <w:rsid w:val="00880DB1"/>
    <w:rsid w:val="0088594B"/>
    <w:rsid w:val="00887996"/>
    <w:rsid w:val="00887BD6"/>
    <w:rsid w:val="00896537"/>
    <w:rsid w:val="00897770"/>
    <w:rsid w:val="008A0318"/>
    <w:rsid w:val="008A2D81"/>
    <w:rsid w:val="008A4E01"/>
    <w:rsid w:val="008A4E9B"/>
    <w:rsid w:val="008A74E8"/>
    <w:rsid w:val="008A7597"/>
    <w:rsid w:val="008B0879"/>
    <w:rsid w:val="008B08FD"/>
    <w:rsid w:val="008B14DC"/>
    <w:rsid w:val="008B2C90"/>
    <w:rsid w:val="008B5201"/>
    <w:rsid w:val="008B57D0"/>
    <w:rsid w:val="008B632E"/>
    <w:rsid w:val="008B6C06"/>
    <w:rsid w:val="008C213B"/>
    <w:rsid w:val="008C2941"/>
    <w:rsid w:val="008C2AED"/>
    <w:rsid w:val="008C44CF"/>
    <w:rsid w:val="008C4741"/>
    <w:rsid w:val="008C5819"/>
    <w:rsid w:val="008D0597"/>
    <w:rsid w:val="008D4382"/>
    <w:rsid w:val="008D4C46"/>
    <w:rsid w:val="008D522B"/>
    <w:rsid w:val="008D6A5D"/>
    <w:rsid w:val="008D78AB"/>
    <w:rsid w:val="008E0851"/>
    <w:rsid w:val="008E3802"/>
    <w:rsid w:val="008E3F69"/>
    <w:rsid w:val="008E6E68"/>
    <w:rsid w:val="008E6E6E"/>
    <w:rsid w:val="008F130F"/>
    <w:rsid w:val="008F17EC"/>
    <w:rsid w:val="008F28FC"/>
    <w:rsid w:val="008F3A57"/>
    <w:rsid w:val="008F514A"/>
    <w:rsid w:val="008F59CA"/>
    <w:rsid w:val="008F5A4B"/>
    <w:rsid w:val="008F7438"/>
    <w:rsid w:val="008F7460"/>
    <w:rsid w:val="00902DE6"/>
    <w:rsid w:val="00904AE7"/>
    <w:rsid w:val="009052A9"/>
    <w:rsid w:val="00905FFA"/>
    <w:rsid w:val="00907695"/>
    <w:rsid w:val="00907F4F"/>
    <w:rsid w:val="0091041B"/>
    <w:rsid w:val="009108C8"/>
    <w:rsid w:val="00911C58"/>
    <w:rsid w:val="009132DB"/>
    <w:rsid w:val="009144DD"/>
    <w:rsid w:val="00914E21"/>
    <w:rsid w:val="00916188"/>
    <w:rsid w:val="009163CA"/>
    <w:rsid w:val="009164DC"/>
    <w:rsid w:val="009206F1"/>
    <w:rsid w:val="0092167F"/>
    <w:rsid w:val="009251B9"/>
    <w:rsid w:val="0092713C"/>
    <w:rsid w:val="0093106B"/>
    <w:rsid w:val="00932E81"/>
    <w:rsid w:val="0093710B"/>
    <w:rsid w:val="00937130"/>
    <w:rsid w:val="00937430"/>
    <w:rsid w:val="009415D6"/>
    <w:rsid w:val="0094240A"/>
    <w:rsid w:val="00942A8C"/>
    <w:rsid w:val="009430C4"/>
    <w:rsid w:val="00943774"/>
    <w:rsid w:val="00950AD7"/>
    <w:rsid w:val="009513FE"/>
    <w:rsid w:val="00955476"/>
    <w:rsid w:val="0095771B"/>
    <w:rsid w:val="00957D03"/>
    <w:rsid w:val="0096088C"/>
    <w:rsid w:val="0096371C"/>
    <w:rsid w:val="009639FE"/>
    <w:rsid w:val="00965C8F"/>
    <w:rsid w:val="00966559"/>
    <w:rsid w:val="00967015"/>
    <w:rsid w:val="00970CEF"/>
    <w:rsid w:val="009717A5"/>
    <w:rsid w:val="00974686"/>
    <w:rsid w:val="00974FED"/>
    <w:rsid w:val="00976610"/>
    <w:rsid w:val="00976D08"/>
    <w:rsid w:val="00977AE9"/>
    <w:rsid w:val="00981896"/>
    <w:rsid w:val="00981ABF"/>
    <w:rsid w:val="00983A04"/>
    <w:rsid w:val="00986137"/>
    <w:rsid w:val="00991E14"/>
    <w:rsid w:val="009944C7"/>
    <w:rsid w:val="00996277"/>
    <w:rsid w:val="00996C56"/>
    <w:rsid w:val="00996DA2"/>
    <w:rsid w:val="00997E41"/>
    <w:rsid w:val="009A34CD"/>
    <w:rsid w:val="009A5424"/>
    <w:rsid w:val="009A651F"/>
    <w:rsid w:val="009A7089"/>
    <w:rsid w:val="009B01B1"/>
    <w:rsid w:val="009B2219"/>
    <w:rsid w:val="009B36E9"/>
    <w:rsid w:val="009B6FD6"/>
    <w:rsid w:val="009B7165"/>
    <w:rsid w:val="009B7D8F"/>
    <w:rsid w:val="009C211B"/>
    <w:rsid w:val="009C25FC"/>
    <w:rsid w:val="009C27E9"/>
    <w:rsid w:val="009C29C3"/>
    <w:rsid w:val="009D04C9"/>
    <w:rsid w:val="009D0A5E"/>
    <w:rsid w:val="009D2ADD"/>
    <w:rsid w:val="009D3BB7"/>
    <w:rsid w:val="009D4B67"/>
    <w:rsid w:val="009D4EEB"/>
    <w:rsid w:val="009D5232"/>
    <w:rsid w:val="009E0368"/>
    <w:rsid w:val="009E0754"/>
    <w:rsid w:val="009E0E11"/>
    <w:rsid w:val="009E5C82"/>
    <w:rsid w:val="009E66BA"/>
    <w:rsid w:val="009F296F"/>
    <w:rsid w:val="009F52F6"/>
    <w:rsid w:val="009F6CDB"/>
    <w:rsid w:val="00A00889"/>
    <w:rsid w:val="00A01ABD"/>
    <w:rsid w:val="00A042F7"/>
    <w:rsid w:val="00A05B7C"/>
    <w:rsid w:val="00A061AD"/>
    <w:rsid w:val="00A067CE"/>
    <w:rsid w:val="00A06AA6"/>
    <w:rsid w:val="00A0746A"/>
    <w:rsid w:val="00A07DE8"/>
    <w:rsid w:val="00A105F0"/>
    <w:rsid w:val="00A10DFC"/>
    <w:rsid w:val="00A115D3"/>
    <w:rsid w:val="00A120EB"/>
    <w:rsid w:val="00A142B2"/>
    <w:rsid w:val="00A152DF"/>
    <w:rsid w:val="00A155A2"/>
    <w:rsid w:val="00A15B2A"/>
    <w:rsid w:val="00A1667A"/>
    <w:rsid w:val="00A16783"/>
    <w:rsid w:val="00A174F7"/>
    <w:rsid w:val="00A175D7"/>
    <w:rsid w:val="00A241F1"/>
    <w:rsid w:val="00A25263"/>
    <w:rsid w:val="00A25A11"/>
    <w:rsid w:val="00A300A9"/>
    <w:rsid w:val="00A349CB"/>
    <w:rsid w:val="00A3570E"/>
    <w:rsid w:val="00A41FE8"/>
    <w:rsid w:val="00A42790"/>
    <w:rsid w:val="00A438C9"/>
    <w:rsid w:val="00A45B06"/>
    <w:rsid w:val="00A4771C"/>
    <w:rsid w:val="00A47AE1"/>
    <w:rsid w:val="00A62998"/>
    <w:rsid w:val="00A64DB2"/>
    <w:rsid w:val="00A657D2"/>
    <w:rsid w:val="00A65BFE"/>
    <w:rsid w:val="00A66F7F"/>
    <w:rsid w:val="00A67F68"/>
    <w:rsid w:val="00A7070F"/>
    <w:rsid w:val="00A726BD"/>
    <w:rsid w:val="00A72A27"/>
    <w:rsid w:val="00A74D51"/>
    <w:rsid w:val="00A75695"/>
    <w:rsid w:val="00A7597B"/>
    <w:rsid w:val="00A75A77"/>
    <w:rsid w:val="00A75ADF"/>
    <w:rsid w:val="00A75EA9"/>
    <w:rsid w:val="00A76630"/>
    <w:rsid w:val="00A76D52"/>
    <w:rsid w:val="00A80304"/>
    <w:rsid w:val="00A80C82"/>
    <w:rsid w:val="00A81676"/>
    <w:rsid w:val="00A8761C"/>
    <w:rsid w:val="00A94C2A"/>
    <w:rsid w:val="00A954CE"/>
    <w:rsid w:val="00A973BB"/>
    <w:rsid w:val="00A97409"/>
    <w:rsid w:val="00A9770E"/>
    <w:rsid w:val="00AA02E5"/>
    <w:rsid w:val="00AA0DA5"/>
    <w:rsid w:val="00AA1064"/>
    <w:rsid w:val="00AA1535"/>
    <w:rsid w:val="00AA2106"/>
    <w:rsid w:val="00AA3BE0"/>
    <w:rsid w:val="00AA420D"/>
    <w:rsid w:val="00AA5CDD"/>
    <w:rsid w:val="00AB1099"/>
    <w:rsid w:val="00AB49F4"/>
    <w:rsid w:val="00AB4AE1"/>
    <w:rsid w:val="00AB63E4"/>
    <w:rsid w:val="00AC56D9"/>
    <w:rsid w:val="00AD0C02"/>
    <w:rsid w:val="00AD162E"/>
    <w:rsid w:val="00AD2654"/>
    <w:rsid w:val="00AD400F"/>
    <w:rsid w:val="00AD4160"/>
    <w:rsid w:val="00AD712A"/>
    <w:rsid w:val="00AD7C12"/>
    <w:rsid w:val="00AE03AB"/>
    <w:rsid w:val="00AE0D52"/>
    <w:rsid w:val="00AE2A5F"/>
    <w:rsid w:val="00AE2E4C"/>
    <w:rsid w:val="00AE3713"/>
    <w:rsid w:val="00AE61E0"/>
    <w:rsid w:val="00AE74B6"/>
    <w:rsid w:val="00AE7E26"/>
    <w:rsid w:val="00AF206C"/>
    <w:rsid w:val="00AF229B"/>
    <w:rsid w:val="00AF26A3"/>
    <w:rsid w:val="00AF278E"/>
    <w:rsid w:val="00AF4949"/>
    <w:rsid w:val="00AF4D34"/>
    <w:rsid w:val="00AF678D"/>
    <w:rsid w:val="00AF681C"/>
    <w:rsid w:val="00AF7C40"/>
    <w:rsid w:val="00B06814"/>
    <w:rsid w:val="00B06AFE"/>
    <w:rsid w:val="00B11E7D"/>
    <w:rsid w:val="00B17146"/>
    <w:rsid w:val="00B173B2"/>
    <w:rsid w:val="00B2244F"/>
    <w:rsid w:val="00B24929"/>
    <w:rsid w:val="00B24B12"/>
    <w:rsid w:val="00B24E9B"/>
    <w:rsid w:val="00B268B1"/>
    <w:rsid w:val="00B30E07"/>
    <w:rsid w:val="00B32551"/>
    <w:rsid w:val="00B326AA"/>
    <w:rsid w:val="00B32CC0"/>
    <w:rsid w:val="00B33111"/>
    <w:rsid w:val="00B3351E"/>
    <w:rsid w:val="00B35832"/>
    <w:rsid w:val="00B3599E"/>
    <w:rsid w:val="00B42DB0"/>
    <w:rsid w:val="00B46699"/>
    <w:rsid w:val="00B50363"/>
    <w:rsid w:val="00B510E6"/>
    <w:rsid w:val="00B547EA"/>
    <w:rsid w:val="00B54958"/>
    <w:rsid w:val="00B565C2"/>
    <w:rsid w:val="00B572C8"/>
    <w:rsid w:val="00B57760"/>
    <w:rsid w:val="00B57829"/>
    <w:rsid w:val="00B60F12"/>
    <w:rsid w:val="00B60F83"/>
    <w:rsid w:val="00B62332"/>
    <w:rsid w:val="00B63B49"/>
    <w:rsid w:val="00B65693"/>
    <w:rsid w:val="00B6742A"/>
    <w:rsid w:val="00B7183C"/>
    <w:rsid w:val="00B73595"/>
    <w:rsid w:val="00B7365B"/>
    <w:rsid w:val="00B74E9C"/>
    <w:rsid w:val="00B754CE"/>
    <w:rsid w:val="00B806FD"/>
    <w:rsid w:val="00B80922"/>
    <w:rsid w:val="00B80DD6"/>
    <w:rsid w:val="00B819BD"/>
    <w:rsid w:val="00B81F30"/>
    <w:rsid w:val="00B878D7"/>
    <w:rsid w:val="00B928C7"/>
    <w:rsid w:val="00B95402"/>
    <w:rsid w:val="00B97C97"/>
    <w:rsid w:val="00BA0828"/>
    <w:rsid w:val="00BA1661"/>
    <w:rsid w:val="00BA378A"/>
    <w:rsid w:val="00BA42DD"/>
    <w:rsid w:val="00BA4B27"/>
    <w:rsid w:val="00BA4E49"/>
    <w:rsid w:val="00BA6AED"/>
    <w:rsid w:val="00BB4C8F"/>
    <w:rsid w:val="00BB7BE3"/>
    <w:rsid w:val="00BC02C1"/>
    <w:rsid w:val="00BC2FCA"/>
    <w:rsid w:val="00BC40EE"/>
    <w:rsid w:val="00BC5109"/>
    <w:rsid w:val="00BC527C"/>
    <w:rsid w:val="00BC5FC6"/>
    <w:rsid w:val="00BC7B12"/>
    <w:rsid w:val="00BD121D"/>
    <w:rsid w:val="00BD1C3D"/>
    <w:rsid w:val="00BE03CD"/>
    <w:rsid w:val="00BE1F9F"/>
    <w:rsid w:val="00BE2264"/>
    <w:rsid w:val="00BE2339"/>
    <w:rsid w:val="00BE385C"/>
    <w:rsid w:val="00BE3CD8"/>
    <w:rsid w:val="00BE61DB"/>
    <w:rsid w:val="00BE71B4"/>
    <w:rsid w:val="00BF00D8"/>
    <w:rsid w:val="00BF1B4C"/>
    <w:rsid w:val="00BF226A"/>
    <w:rsid w:val="00C04A0F"/>
    <w:rsid w:val="00C04C38"/>
    <w:rsid w:val="00C04D8F"/>
    <w:rsid w:val="00C07701"/>
    <w:rsid w:val="00C108B4"/>
    <w:rsid w:val="00C1228B"/>
    <w:rsid w:val="00C135E0"/>
    <w:rsid w:val="00C13988"/>
    <w:rsid w:val="00C14D46"/>
    <w:rsid w:val="00C151DE"/>
    <w:rsid w:val="00C16B63"/>
    <w:rsid w:val="00C17189"/>
    <w:rsid w:val="00C2105A"/>
    <w:rsid w:val="00C241BE"/>
    <w:rsid w:val="00C24472"/>
    <w:rsid w:val="00C24DC1"/>
    <w:rsid w:val="00C24EE4"/>
    <w:rsid w:val="00C27836"/>
    <w:rsid w:val="00C31B3A"/>
    <w:rsid w:val="00C321DA"/>
    <w:rsid w:val="00C3695C"/>
    <w:rsid w:val="00C37024"/>
    <w:rsid w:val="00C441A4"/>
    <w:rsid w:val="00C46458"/>
    <w:rsid w:val="00C4671B"/>
    <w:rsid w:val="00C46C39"/>
    <w:rsid w:val="00C5248F"/>
    <w:rsid w:val="00C525DE"/>
    <w:rsid w:val="00C55E52"/>
    <w:rsid w:val="00C5720C"/>
    <w:rsid w:val="00C60FDE"/>
    <w:rsid w:val="00C61E5B"/>
    <w:rsid w:val="00C62212"/>
    <w:rsid w:val="00C62857"/>
    <w:rsid w:val="00C660B1"/>
    <w:rsid w:val="00C66304"/>
    <w:rsid w:val="00C67875"/>
    <w:rsid w:val="00C72886"/>
    <w:rsid w:val="00C73C1B"/>
    <w:rsid w:val="00C771FD"/>
    <w:rsid w:val="00C776FE"/>
    <w:rsid w:val="00C81E73"/>
    <w:rsid w:val="00C824B2"/>
    <w:rsid w:val="00C86CF0"/>
    <w:rsid w:val="00C9019E"/>
    <w:rsid w:val="00C90C40"/>
    <w:rsid w:val="00C9289B"/>
    <w:rsid w:val="00C92BAD"/>
    <w:rsid w:val="00C935C6"/>
    <w:rsid w:val="00C97F14"/>
    <w:rsid w:val="00CA03F7"/>
    <w:rsid w:val="00CA23CA"/>
    <w:rsid w:val="00CA24A9"/>
    <w:rsid w:val="00CA2872"/>
    <w:rsid w:val="00CA2C44"/>
    <w:rsid w:val="00CA4BF8"/>
    <w:rsid w:val="00CA4E59"/>
    <w:rsid w:val="00CA5811"/>
    <w:rsid w:val="00CB083F"/>
    <w:rsid w:val="00CB144D"/>
    <w:rsid w:val="00CB6181"/>
    <w:rsid w:val="00CB68F9"/>
    <w:rsid w:val="00CB6E29"/>
    <w:rsid w:val="00CB79BA"/>
    <w:rsid w:val="00CC19DF"/>
    <w:rsid w:val="00CC2A49"/>
    <w:rsid w:val="00CC36F9"/>
    <w:rsid w:val="00CC4D9A"/>
    <w:rsid w:val="00CC4ED9"/>
    <w:rsid w:val="00CC6E67"/>
    <w:rsid w:val="00CD1860"/>
    <w:rsid w:val="00CD1B66"/>
    <w:rsid w:val="00CD29A7"/>
    <w:rsid w:val="00CD3B29"/>
    <w:rsid w:val="00CD3EF8"/>
    <w:rsid w:val="00CD42CD"/>
    <w:rsid w:val="00CD533A"/>
    <w:rsid w:val="00CD60A1"/>
    <w:rsid w:val="00CD61E1"/>
    <w:rsid w:val="00CE0C94"/>
    <w:rsid w:val="00CE6F0B"/>
    <w:rsid w:val="00CE7739"/>
    <w:rsid w:val="00CF1095"/>
    <w:rsid w:val="00CF1C65"/>
    <w:rsid w:val="00CF328D"/>
    <w:rsid w:val="00CF34AA"/>
    <w:rsid w:val="00CF4DC2"/>
    <w:rsid w:val="00CF7051"/>
    <w:rsid w:val="00CF7B7F"/>
    <w:rsid w:val="00D013F5"/>
    <w:rsid w:val="00D0237D"/>
    <w:rsid w:val="00D032DB"/>
    <w:rsid w:val="00D0451B"/>
    <w:rsid w:val="00D0487B"/>
    <w:rsid w:val="00D04BF5"/>
    <w:rsid w:val="00D05F9A"/>
    <w:rsid w:val="00D061B3"/>
    <w:rsid w:val="00D0631B"/>
    <w:rsid w:val="00D071AB"/>
    <w:rsid w:val="00D07BF4"/>
    <w:rsid w:val="00D10886"/>
    <w:rsid w:val="00D1100B"/>
    <w:rsid w:val="00D112CC"/>
    <w:rsid w:val="00D11E2A"/>
    <w:rsid w:val="00D132D3"/>
    <w:rsid w:val="00D17849"/>
    <w:rsid w:val="00D20797"/>
    <w:rsid w:val="00D20E8C"/>
    <w:rsid w:val="00D21065"/>
    <w:rsid w:val="00D235D4"/>
    <w:rsid w:val="00D253D1"/>
    <w:rsid w:val="00D265E7"/>
    <w:rsid w:val="00D3489F"/>
    <w:rsid w:val="00D3503E"/>
    <w:rsid w:val="00D37720"/>
    <w:rsid w:val="00D41778"/>
    <w:rsid w:val="00D4274D"/>
    <w:rsid w:val="00D44A31"/>
    <w:rsid w:val="00D44F29"/>
    <w:rsid w:val="00D45732"/>
    <w:rsid w:val="00D474F7"/>
    <w:rsid w:val="00D47E09"/>
    <w:rsid w:val="00D508B8"/>
    <w:rsid w:val="00D53CF2"/>
    <w:rsid w:val="00D5482A"/>
    <w:rsid w:val="00D558C4"/>
    <w:rsid w:val="00D605E8"/>
    <w:rsid w:val="00D621AE"/>
    <w:rsid w:val="00D62654"/>
    <w:rsid w:val="00D64EB0"/>
    <w:rsid w:val="00D66C78"/>
    <w:rsid w:val="00D84999"/>
    <w:rsid w:val="00D86DC0"/>
    <w:rsid w:val="00D87BFA"/>
    <w:rsid w:val="00D916C6"/>
    <w:rsid w:val="00D958FF"/>
    <w:rsid w:val="00D95FE6"/>
    <w:rsid w:val="00D96FEF"/>
    <w:rsid w:val="00DA34FF"/>
    <w:rsid w:val="00DA7236"/>
    <w:rsid w:val="00DB2FA6"/>
    <w:rsid w:val="00DB301D"/>
    <w:rsid w:val="00DB3B70"/>
    <w:rsid w:val="00DB4995"/>
    <w:rsid w:val="00DC4C84"/>
    <w:rsid w:val="00DC4E3A"/>
    <w:rsid w:val="00DC5BFA"/>
    <w:rsid w:val="00DD0754"/>
    <w:rsid w:val="00DD0C6A"/>
    <w:rsid w:val="00DD17B3"/>
    <w:rsid w:val="00DD1F30"/>
    <w:rsid w:val="00DD6D1F"/>
    <w:rsid w:val="00DD7636"/>
    <w:rsid w:val="00DE1C47"/>
    <w:rsid w:val="00DE3A3E"/>
    <w:rsid w:val="00DE5732"/>
    <w:rsid w:val="00DE5B5A"/>
    <w:rsid w:val="00DF2B46"/>
    <w:rsid w:val="00DF320D"/>
    <w:rsid w:val="00DF54FE"/>
    <w:rsid w:val="00DF637F"/>
    <w:rsid w:val="00DF65BA"/>
    <w:rsid w:val="00DF7D4C"/>
    <w:rsid w:val="00E008F6"/>
    <w:rsid w:val="00E010D1"/>
    <w:rsid w:val="00E028BF"/>
    <w:rsid w:val="00E109AF"/>
    <w:rsid w:val="00E10F8A"/>
    <w:rsid w:val="00E11A3E"/>
    <w:rsid w:val="00E14B9F"/>
    <w:rsid w:val="00E16FBE"/>
    <w:rsid w:val="00E20E47"/>
    <w:rsid w:val="00E22C2A"/>
    <w:rsid w:val="00E30AF0"/>
    <w:rsid w:val="00E326F7"/>
    <w:rsid w:val="00E357F7"/>
    <w:rsid w:val="00E35A6E"/>
    <w:rsid w:val="00E40690"/>
    <w:rsid w:val="00E429F9"/>
    <w:rsid w:val="00E44C6B"/>
    <w:rsid w:val="00E45190"/>
    <w:rsid w:val="00E470C8"/>
    <w:rsid w:val="00E511BA"/>
    <w:rsid w:val="00E538EB"/>
    <w:rsid w:val="00E56FCC"/>
    <w:rsid w:val="00E600D5"/>
    <w:rsid w:val="00E64CB8"/>
    <w:rsid w:val="00E665B1"/>
    <w:rsid w:val="00E67558"/>
    <w:rsid w:val="00E73F94"/>
    <w:rsid w:val="00E73FE0"/>
    <w:rsid w:val="00E75A45"/>
    <w:rsid w:val="00E772EB"/>
    <w:rsid w:val="00E82378"/>
    <w:rsid w:val="00E82E7F"/>
    <w:rsid w:val="00E84450"/>
    <w:rsid w:val="00E848B9"/>
    <w:rsid w:val="00E8580E"/>
    <w:rsid w:val="00E8648D"/>
    <w:rsid w:val="00E91867"/>
    <w:rsid w:val="00E92FD9"/>
    <w:rsid w:val="00E94C8A"/>
    <w:rsid w:val="00E95383"/>
    <w:rsid w:val="00E96B0A"/>
    <w:rsid w:val="00E96BAB"/>
    <w:rsid w:val="00EA06FF"/>
    <w:rsid w:val="00EA16F1"/>
    <w:rsid w:val="00EA1DE4"/>
    <w:rsid w:val="00EA1DEA"/>
    <w:rsid w:val="00EA5F1F"/>
    <w:rsid w:val="00EA7EB2"/>
    <w:rsid w:val="00EB0EC6"/>
    <w:rsid w:val="00EB30E6"/>
    <w:rsid w:val="00EB45FC"/>
    <w:rsid w:val="00EB4CDB"/>
    <w:rsid w:val="00ED0527"/>
    <w:rsid w:val="00ED164F"/>
    <w:rsid w:val="00ED1AFF"/>
    <w:rsid w:val="00ED2B6D"/>
    <w:rsid w:val="00ED4FFC"/>
    <w:rsid w:val="00ED7D4D"/>
    <w:rsid w:val="00EE228C"/>
    <w:rsid w:val="00EE42B9"/>
    <w:rsid w:val="00EE521D"/>
    <w:rsid w:val="00EE778C"/>
    <w:rsid w:val="00EF0AF3"/>
    <w:rsid w:val="00EF4904"/>
    <w:rsid w:val="00EF7A06"/>
    <w:rsid w:val="00EF7AD9"/>
    <w:rsid w:val="00F0034E"/>
    <w:rsid w:val="00F016BF"/>
    <w:rsid w:val="00F029E7"/>
    <w:rsid w:val="00F036AC"/>
    <w:rsid w:val="00F07322"/>
    <w:rsid w:val="00F110F5"/>
    <w:rsid w:val="00F114DD"/>
    <w:rsid w:val="00F116B1"/>
    <w:rsid w:val="00F140F6"/>
    <w:rsid w:val="00F14873"/>
    <w:rsid w:val="00F150D7"/>
    <w:rsid w:val="00F15F0F"/>
    <w:rsid w:val="00F17743"/>
    <w:rsid w:val="00F226F4"/>
    <w:rsid w:val="00F239E0"/>
    <w:rsid w:val="00F246F4"/>
    <w:rsid w:val="00F24744"/>
    <w:rsid w:val="00F249EA"/>
    <w:rsid w:val="00F24F66"/>
    <w:rsid w:val="00F25511"/>
    <w:rsid w:val="00F257BA"/>
    <w:rsid w:val="00F258C2"/>
    <w:rsid w:val="00F268DB"/>
    <w:rsid w:val="00F26F3C"/>
    <w:rsid w:val="00F30506"/>
    <w:rsid w:val="00F30D7F"/>
    <w:rsid w:val="00F32331"/>
    <w:rsid w:val="00F34282"/>
    <w:rsid w:val="00F35BC7"/>
    <w:rsid w:val="00F40097"/>
    <w:rsid w:val="00F406E8"/>
    <w:rsid w:val="00F41CC8"/>
    <w:rsid w:val="00F420F8"/>
    <w:rsid w:val="00F42CF1"/>
    <w:rsid w:val="00F43242"/>
    <w:rsid w:val="00F436FA"/>
    <w:rsid w:val="00F46220"/>
    <w:rsid w:val="00F50C1E"/>
    <w:rsid w:val="00F5146E"/>
    <w:rsid w:val="00F56291"/>
    <w:rsid w:val="00F57812"/>
    <w:rsid w:val="00F60C67"/>
    <w:rsid w:val="00F61FE8"/>
    <w:rsid w:val="00F61FF6"/>
    <w:rsid w:val="00F62ADD"/>
    <w:rsid w:val="00F67461"/>
    <w:rsid w:val="00F71D7C"/>
    <w:rsid w:val="00F74556"/>
    <w:rsid w:val="00F7742A"/>
    <w:rsid w:val="00F80D3B"/>
    <w:rsid w:val="00F815B9"/>
    <w:rsid w:val="00F8225B"/>
    <w:rsid w:val="00F86A30"/>
    <w:rsid w:val="00F87E52"/>
    <w:rsid w:val="00F901AB"/>
    <w:rsid w:val="00F92142"/>
    <w:rsid w:val="00F92FAF"/>
    <w:rsid w:val="00F94694"/>
    <w:rsid w:val="00F94807"/>
    <w:rsid w:val="00F9494F"/>
    <w:rsid w:val="00F952BD"/>
    <w:rsid w:val="00FA0AE1"/>
    <w:rsid w:val="00FA2DBF"/>
    <w:rsid w:val="00FA3096"/>
    <w:rsid w:val="00FA425F"/>
    <w:rsid w:val="00FA5B41"/>
    <w:rsid w:val="00FA5DA1"/>
    <w:rsid w:val="00FA70E1"/>
    <w:rsid w:val="00FA75DF"/>
    <w:rsid w:val="00FB0E2D"/>
    <w:rsid w:val="00FC319C"/>
    <w:rsid w:val="00FC33D8"/>
    <w:rsid w:val="00FC3B4C"/>
    <w:rsid w:val="00FC4780"/>
    <w:rsid w:val="00FC5280"/>
    <w:rsid w:val="00FC5914"/>
    <w:rsid w:val="00FC7B84"/>
    <w:rsid w:val="00FD0930"/>
    <w:rsid w:val="00FD1044"/>
    <w:rsid w:val="00FD15E3"/>
    <w:rsid w:val="00FD1D17"/>
    <w:rsid w:val="00FD1FA2"/>
    <w:rsid w:val="00FD3ED1"/>
    <w:rsid w:val="00FD485B"/>
    <w:rsid w:val="00FD5EC9"/>
    <w:rsid w:val="00FD607C"/>
    <w:rsid w:val="00FD70C1"/>
    <w:rsid w:val="00FE45ED"/>
    <w:rsid w:val="00FE583B"/>
    <w:rsid w:val="00FE5CAC"/>
    <w:rsid w:val="00FE61ED"/>
    <w:rsid w:val="00FE73E1"/>
    <w:rsid w:val="00FF18D9"/>
    <w:rsid w:val="00FF1943"/>
    <w:rsid w:val="00FF32B1"/>
    <w:rsid w:val="00FF55AF"/>
    <w:rsid w:val="00FF5F22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 stroke="f">
      <v:stroke on="f"/>
      <o:colormru v:ext="edit" colors="#afc72b,#fbc76a,#ff001a,#036"/>
    </o:shapedefaults>
    <o:shapelayout v:ext="edit">
      <o:idmap v:ext="edit" data="1"/>
    </o:shapelayout>
  </w:shapeDefaults>
  <w:doNotEmbedSmartTags/>
  <w:decimalSymbol w:val="."/>
  <w:listSeparator w:val=","/>
  <w14:docId w14:val="7A40237F"/>
  <w15:chartTrackingRefBased/>
  <w15:docId w15:val="{73A0F01A-D67E-46D2-8053-3D5254A5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annotation text" w:semiHidden="1" w:unhideWhenUsed="1"/>
    <w:lsdException w:name="footer" w:uiPriority="99"/>
    <w:lsdException w:name="index heading" w:semiHidden="1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 w:unhideWhenUsed="1"/>
    <w:lsdException w:name="Default Paragraph Font" w:uiPriority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semiHidden="1" w:unhideWhenUsed="1" w:qFormat="1"/>
    <w:lsdException w:name="Emphasis" w:semiHidden="1" w:qFormat="1"/>
    <w:lsdException w:name="Document Map" w:semiHidden="1" w:unhideWhenUsed="1"/>
    <w:lsdException w:name="E-mail Signature" w:semiHidden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34501"/>
    <w:pPr>
      <w:suppressAutoHyphens/>
      <w:spacing w:before="60" w:after="60"/>
    </w:pPr>
    <w:rPr>
      <w:rFonts w:ascii="Calibri" w:hAnsi="Calibri"/>
      <w:lang w:eastAsia="en-US"/>
    </w:rPr>
  </w:style>
  <w:style w:type="paragraph" w:styleId="Heading1">
    <w:name w:val="heading 1"/>
    <w:next w:val="Heading2"/>
    <w:link w:val="Heading1Char"/>
    <w:qFormat/>
    <w:rsid w:val="00E30AF0"/>
    <w:pPr>
      <w:pageBreakBefore/>
      <w:numPr>
        <w:numId w:val="10"/>
      </w:numPr>
      <w:spacing w:before="240" w:after="240"/>
      <w:outlineLvl w:val="0"/>
    </w:pPr>
    <w:rPr>
      <w:rFonts w:ascii="Gill Sans MT" w:hAnsi="Gill Sans MT"/>
      <w:color w:val="003366"/>
      <w:sz w:val="36"/>
      <w:szCs w:val="36"/>
    </w:rPr>
  </w:style>
  <w:style w:type="paragraph" w:styleId="Heading2">
    <w:name w:val="heading 2"/>
    <w:next w:val="BodyText1"/>
    <w:link w:val="Heading2Char"/>
    <w:qFormat/>
    <w:rsid w:val="00E30AF0"/>
    <w:pPr>
      <w:keepNext/>
      <w:keepLines/>
      <w:numPr>
        <w:ilvl w:val="1"/>
        <w:numId w:val="10"/>
      </w:numPr>
      <w:spacing w:before="240" w:after="120"/>
      <w:outlineLvl w:val="1"/>
    </w:pPr>
    <w:rPr>
      <w:rFonts w:ascii="Gill Sans MT" w:hAnsi="Gill Sans MT"/>
      <w:b/>
      <w:color w:val="5793C9"/>
      <w:sz w:val="24"/>
      <w:szCs w:val="28"/>
    </w:rPr>
  </w:style>
  <w:style w:type="paragraph" w:styleId="Heading3">
    <w:name w:val="heading 3"/>
    <w:next w:val="BodyText1"/>
    <w:link w:val="Heading3Char"/>
    <w:qFormat/>
    <w:rsid w:val="00E30AF0"/>
    <w:pPr>
      <w:keepNext/>
      <w:keepLines/>
      <w:numPr>
        <w:ilvl w:val="2"/>
        <w:numId w:val="10"/>
      </w:numPr>
      <w:spacing w:before="240" w:after="120"/>
      <w:outlineLvl w:val="2"/>
    </w:pPr>
    <w:rPr>
      <w:rFonts w:ascii="Gill Sans MT" w:hAnsi="Gill Sans MT"/>
      <w:b/>
      <w:color w:val="003366"/>
      <w:sz w:val="22"/>
      <w:szCs w:val="24"/>
    </w:rPr>
  </w:style>
  <w:style w:type="paragraph" w:styleId="Heading4">
    <w:name w:val="heading 4"/>
    <w:basedOn w:val="Normal"/>
    <w:next w:val="BodyText1"/>
    <w:link w:val="Heading4Char"/>
    <w:qFormat/>
    <w:rsid w:val="00E30AF0"/>
    <w:pPr>
      <w:keepNext/>
      <w:keepLines/>
      <w:numPr>
        <w:ilvl w:val="3"/>
        <w:numId w:val="10"/>
      </w:numPr>
      <w:spacing w:before="240"/>
      <w:outlineLvl w:val="3"/>
    </w:pPr>
    <w:rPr>
      <w:rFonts w:ascii="Gill Sans MT" w:hAnsi="Gill Sans MT"/>
      <w:color w:val="003366"/>
      <w:sz w:val="22"/>
      <w:u w:val="single"/>
      <w:lang w:eastAsia="en-AU"/>
    </w:rPr>
  </w:style>
  <w:style w:type="paragraph" w:styleId="Heading5">
    <w:name w:val="heading 5"/>
    <w:basedOn w:val="BodyText1"/>
    <w:next w:val="BodyText"/>
    <w:link w:val="Heading5Char"/>
    <w:qFormat/>
    <w:rsid w:val="00E30AF0"/>
    <w:pPr>
      <w:keepNext/>
      <w:keepLines/>
      <w:spacing w:before="240"/>
      <w:outlineLvl w:val="4"/>
    </w:pPr>
    <w:rPr>
      <w:rFonts w:ascii="Gill Sans MT" w:hAnsi="Gill Sans MT"/>
      <w:i/>
      <w:color w:val="000000"/>
      <w:sz w:val="22"/>
      <w:lang w:eastAsia="en-AU"/>
    </w:rPr>
  </w:style>
  <w:style w:type="paragraph" w:styleId="Heading6">
    <w:name w:val="heading 6"/>
    <w:basedOn w:val="Heading5"/>
    <w:next w:val="BodyText1"/>
    <w:unhideWhenUsed/>
    <w:qFormat/>
    <w:rsid w:val="007430DF"/>
    <w:pPr>
      <w:outlineLvl w:val="5"/>
    </w:pPr>
    <w:rPr>
      <w:b/>
      <w:i w:val="0"/>
      <w:u w:val="single"/>
    </w:rPr>
  </w:style>
  <w:style w:type="paragraph" w:styleId="Heading7">
    <w:name w:val="heading 7"/>
    <w:basedOn w:val="Normal"/>
    <w:next w:val="BodyText"/>
    <w:semiHidden/>
    <w:rsid w:val="005439AE"/>
    <w:pPr>
      <w:keepNext/>
      <w:keepLines/>
      <w:spacing w:before="240"/>
      <w:outlineLvl w:val="6"/>
    </w:pPr>
    <w:rPr>
      <w:rFonts w:ascii="Gill Sans MT" w:hAnsi="Gill Sans MT"/>
      <w:i/>
      <w:sz w:val="22"/>
    </w:rPr>
  </w:style>
  <w:style w:type="paragraph" w:styleId="Heading8">
    <w:name w:val="heading 8"/>
    <w:basedOn w:val="Normal"/>
    <w:next w:val="Normal"/>
    <w:semiHidden/>
    <w:qFormat/>
    <w:rsid w:val="00E30AF0"/>
    <w:pPr>
      <w:numPr>
        <w:ilvl w:val="7"/>
        <w:numId w:val="1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qFormat/>
    <w:rsid w:val="00E30AF0"/>
    <w:pPr>
      <w:numPr>
        <w:ilvl w:val="8"/>
        <w:numId w:val="1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AA0DA5"/>
    <w:pPr>
      <w:suppressAutoHyphens/>
      <w:spacing w:after="120" w:line="280" w:lineRule="atLeast"/>
    </w:pPr>
    <w:rPr>
      <w:rFonts w:cs="Arial"/>
      <w:sz w:val="19"/>
      <w:lang w:eastAsia="en-US"/>
    </w:rPr>
  </w:style>
  <w:style w:type="paragraph" w:customStyle="1" w:styleId="DocumentStatus">
    <w:name w:val="Document Status"/>
    <w:basedOn w:val="Normal"/>
    <w:semiHidden/>
    <w:rsid w:val="008A4E9B"/>
    <w:pPr>
      <w:spacing w:before="120" w:line="300" w:lineRule="atLeast"/>
      <w:jc w:val="both"/>
    </w:pPr>
    <w:rPr>
      <w:rFonts w:ascii="Gill Sans MT" w:hAnsi="Gill Sans MT"/>
      <w:b/>
      <w:i/>
      <w:color w:val="003366"/>
      <w:kern w:val="32"/>
      <w:sz w:val="24"/>
      <w:lang w:val="en-US"/>
    </w:rPr>
  </w:style>
  <w:style w:type="paragraph" w:styleId="Subtitle">
    <w:name w:val="Subtitle"/>
    <w:link w:val="SubtitleChar"/>
    <w:semiHidden/>
    <w:qFormat/>
    <w:rsid w:val="00E30AF0"/>
    <w:pPr>
      <w:outlineLvl w:val="1"/>
    </w:pPr>
    <w:rPr>
      <w:color w:val="FFFFFF"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70790E"/>
    <w:pPr>
      <w:numPr>
        <w:ilvl w:val="3"/>
        <w:numId w:val="14"/>
      </w:numPr>
      <w:tabs>
        <w:tab w:val="center" w:pos="4320"/>
        <w:tab w:val="right" w:pos="8640"/>
      </w:tabs>
      <w:spacing w:after="0"/>
      <w:jc w:val="right"/>
    </w:pPr>
    <w:rPr>
      <w:color w:val="003366"/>
    </w:rPr>
  </w:style>
  <w:style w:type="character" w:customStyle="1" w:styleId="SubtitleChar">
    <w:name w:val="Subtitle Char"/>
    <w:link w:val="Subtitle"/>
    <w:semiHidden/>
    <w:rsid w:val="00E30AF0"/>
    <w:rPr>
      <w:color w:val="FFFFFF"/>
      <w:sz w:val="32"/>
      <w:szCs w:val="24"/>
      <w:lang w:val="en-AU" w:eastAsia="en-US" w:bidi="ar-SA"/>
    </w:rPr>
  </w:style>
  <w:style w:type="table" w:styleId="TableGrid">
    <w:name w:val="Table Grid"/>
    <w:basedOn w:val="TableNormal"/>
    <w:rsid w:val="00AA0DA5"/>
    <w:rPr>
      <w:lang w:eastAsia="en-US"/>
    </w:rPr>
    <w:tblPr/>
  </w:style>
  <w:style w:type="paragraph" w:styleId="TOC2">
    <w:name w:val="toc 2"/>
    <w:next w:val="Normal"/>
    <w:uiPriority w:val="39"/>
    <w:rsid w:val="00974FED"/>
    <w:pPr>
      <w:tabs>
        <w:tab w:val="left" w:pos="567"/>
        <w:tab w:val="right" w:leader="dot" w:pos="9639"/>
      </w:tabs>
      <w:spacing w:after="80"/>
      <w:ind w:left="567" w:hanging="567"/>
    </w:pPr>
    <w:rPr>
      <w:rFonts w:eastAsia="Times"/>
      <w:sz w:val="22"/>
      <w:lang w:eastAsia="en-US"/>
    </w:rPr>
  </w:style>
  <w:style w:type="paragraph" w:styleId="ListNumber4">
    <w:name w:val="List Number 4"/>
    <w:basedOn w:val="Normal"/>
    <w:semiHidden/>
    <w:rsid w:val="0070790E"/>
    <w:pPr>
      <w:widowControl w:val="0"/>
      <w:numPr>
        <w:numId w:val="5"/>
      </w:numPr>
      <w:suppressAutoHyphens w:val="0"/>
      <w:spacing w:after="0"/>
    </w:pPr>
    <w:rPr>
      <w:lang w:eastAsia="en-AU"/>
    </w:rPr>
  </w:style>
  <w:style w:type="character" w:styleId="Hyperlink">
    <w:name w:val="Hyperlink"/>
    <w:uiPriority w:val="99"/>
    <w:rsid w:val="00304E21"/>
    <w:rPr>
      <w:color w:val="0000FF"/>
      <w:u w:val="single"/>
    </w:rPr>
  </w:style>
  <w:style w:type="paragraph" w:styleId="TOC1">
    <w:name w:val="toc 1"/>
    <w:next w:val="Normal"/>
    <w:uiPriority w:val="39"/>
    <w:rsid w:val="00974FED"/>
    <w:pPr>
      <w:keepNext/>
      <w:tabs>
        <w:tab w:val="left" w:pos="567"/>
        <w:tab w:val="right" w:leader="dot" w:pos="9639"/>
      </w:tabs>
      <w:suppressAutoHyphens/>
      <w:spacing w:before="240" w:after="80"/>
      <w:ind w:left="567" w:hanging="567"/>
    </w:pPr>
    <w:rPr>
      <w:rFonts w:eastAsia="Times"/>
      <w:b/>
      <w:noProof/>
      <w:sz w:val="26"/>
      <w:lang w:eastAsia="en-US"/>
    </w:rPr>
  </w:style>
  <w:style w:type="paragraph" w:customStyle="1" w:styleId="ContentsPageHeading">
    <w:name w:val="Contents Page Heading"/>
    <w:basedOn w:val="Normal"/>
    <w:next w:val="BodyText"/>
    <w:qFormat/>
    <w:rsid w:val="00E30AF0"/>
    <w:pPr>
      <w:tabs>
        <w:tab w:val="left" w:pos="8468"/>
      </w:tabs>
      <w:spacing w:before="240" w:after="240"/>
    </w:pPr>
    <w:rPr>
      <w:rFonts w:ascii="Gill Sans MT" w:hAnsi="Gill Sans MT"/>
      <w:color w:val="003366"/>
      <w:sz w:val="40"/>
      <w:szCs w:val="36"/>
    </w:rPr>
  </w:style>
  <w:style w:type="paragraph" w:styleId="Footer">
    <w:name w:val="footer"/>
    <w:basedOn w:val="Footertext"/>
    <w:link w:val="FooterChar"/>
    <w:uiPriority w:val="99"/>
    <w:rsid w:val="008F3A57"/>
    <w:pPr>
      <w:spacing w:after="0"/>
    </w:pPr>
    <w:rPr>
      <w:caps w:val="0"/>
      <w:sz w:val="19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A41FE8"/>
    <w:rPr>
      <w:rFonts w:ascii="Arial" w:hAnsi="Arial"/>
      <w:b/>
      <w:sz w:val="20"/>
    </w:rPr>
  </w:style>
  <w:style w:type="paragraph" w:styleId="TOC3">
    <w:name w:val="toc 3"/>
    <w:next w:val="Normal"/>
    <w:uiPriority w:val="39"/>
    <w:rsid w:val="008F3A57"/>
    <w:pPr>
      <w:keepNext/>
      <w:tabs>
        <w:tab w:val="left" w:pos="1559"/>
        <w:tab w:val="right" w:pos="9639"/>
      </w:tabs>
      <w:spacing w:before="180" w:after="60"/>
      <w:ind w:left="567" w:hanging="567"/>
    </w:pPr>
    <w:rPr>
      <w:rFonts w:eastAsia="Arial"/>
      <w:sz w:val="19"/>
      <w:lang w:eastAsia="en-US"/>
    </w:rPr>
  </w:style>
  <w:style w:type="paragraph" w:styleId="Title">
    <w:name w:val="Title"/>
    <w:link w:val="TitleChar"/>
    <w:semiHidden/>
    <w:unhideWhenUsed/>
    <w:qFormat/>
    <w:rsid w:val="00E30AF0"/>
    <w:pPr>
      <w:spacing w:line="780" w:lineRule="exact"/>
      <w:outlineLvl w:val="0"/>
    </w:pPr>
    <w:rPr>
      <w:rFonts w:ascii="Gill Sans MT" w:hAnsi="Gill Sans MT"/>
      <w:color w:val="003366"/>
      <w:kern w:val="28"/>
      <w:sz w:val="36"/>
      <w:szCs w:val="32"/>
      <w:lang w:eastAsia="en-US"/>
    </w:rPr>
  </w:style>
  <w:style w:type="character" w:customStyle="1" w:styleId="DocTitle">
    <w:name w:val="DocTitle"/>
    <w:basedOn w:val="DefaultParagraphFont"/>
    <w:semiHidden/>
    <w:rsid w:val="00D87BFA"/>
  </w:style>
  <w:style w:type="character" w:customStyle="1" w:styleId="DocSubTitle">
    <w:name w:val="DocSubTitle"/>
    <w:basedOn w:val="DefaultParagraphFont"/>
    <w:semiHidden/>
    <w:rsid w:val="00D87BFA"/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table" w:customStyle="1" w:styleId="Table-Standard1">
    <w:name w:val="Table-Standard1"/>
    <w:basedOn w:val="TableNormal"/>
    <w:semiHidden/>
    <w:rsid w:val="00E14B9F"/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character" w:styleId="FollowedHyperlink">
    <w:name w:val="FollowedHyperlink"/>
    <w:semiHidden/>
    <w:rsid w:val="00957D0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57D03"/>
  </w:style>
  <w:style w:type="paragraph" w:styleId="HTMLAddress">
    <w:name w:val="HTML Address"/>
    <w:basedOn w:val="Normal"/>
    <w:semiHidden/>
    <w:rsid w:val="00957D03"/>
    <w:rPr>
      <w:i/>
      <w:iCs/>
    </w:rPr>
  </w:style>
  <w:style w:type="character" w:styleId="HTMLCite">
    <w:name w:val="HTML Cite"/>
    <w:semiHidden/>
    <w:rsid w:val="00957D03"/>
    <w:rPr>
      <w:i/>
      <w:iCs/>
    </w:rPr>
  </w:style>
  <w:style w:type="character" w:styleId="HTMLCode">
    <w:name w:val="HTML Code"/>
    <w:semiHidden/>
    <w:rsid w:val="00957D03"/>
    <w:rPr>
      <w:rFonts w:ascii="Courier" w:hAnsi="Courier" w:cs="Courier New"/>
      <w:sz w:val="20"/>
      <w:szCs w:val="20"/>
    </w:rPr>
  </w:style>
  <w:style w:type="character" w:styleId="HTMLDefinition">
    <w:name w:val="HTML Definition"/>
    <w:semiHidden/>
    <w:rsid w:val="00957D03"/>
    <w:rPr>
      <w:i/>
      <w:iCs/>
    </w:rPr>
  </w:style>
  <w:style w:type="character" w:styleId="HTMLKeyboard">
    <w:name w:val="HTML Keyboard"/>
    <w:semiHidden/>
    <w:rsid w:val="00957D03"/>
    <w:rPr>
      <w:rFonts w:ascii="Courier" w:hAnsi="Courier" w:cs="Courier New"/>
      <w:sz w:val="20"/>
      <w:szCs w:val="20"/>
    </w:rPr>
  </w:style>
  <w:style w:type="paragraph" w:styleId="HTMLPreformatted">
    <w:name w:val="HTML Preformatted"/>
    <w:basedOn w:val="Normal"/>
    <w:semiHidden/>
    <w:rsid w:val="00957D03"/>
    <w:rPr>
      <w:rFonts w:ascii="Courier" w:hAnsi="Courier" w:cs="Courier New"/>
    </w:rPr>
  </w:style>
  <w:style w:type="character" w:styleId="HTMLSample">
    <w:name w:val="HTML Sample"/>
    <w:semiHidden/>
    <w:rsid w:val="00957D03"/>
    <w:rPr>
      <w:rFonts w:ascii="Courier" w:hAnsi="Courier" w:cs="Courier New"/>
    </w:rPr>
  </w:style>
  <w:style w:type="character" w:styleId="HTMLTypewriter">
    <w:name w:val="HTML Typewriter"/>
    <w:semiHidden/>
    <w:rsid w:val="00957D03"/>
    <w:rPr>
      <w:rFonts w:ascii="Courier" w:hAnsi="Courier" w:cs="Courier New"/>
      <w:sz w:val="20"/>
      <w:szCs w:val="20"/>
    </w:rPr>
  </w:style>
  <w:style w:type="character" w:styleId="HTMLVariable">
    <w:name w:val="HTML Variable"/>
    <w:semiHidden/>
    <w:rsid w:val="00957D03"/>
    <w:rPr>
      <w:i/>
      <w:iCs/>
    </w:rPr>
  </w:style>
  <w:style w:type="paragraph" w:styleId="NormalWeb">
    <w:name w:val="Normal (Web)"/>
    <w:basedOn w:val="Normal"/>
    <w:uiPriority w:val="99"/>
    <w:semiHidden/>
    <w:rsid w:val="00957D0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57D03"/>
    <w:pPr>
      <w:ind w:left="720"/>
    </w:pPr>
  </w:style>
  <w:style w:type="paragraph" w:styleId="NoteHeading">
    <w:name w:val="Note Heading"/>
    <w:basedOn w:val="Normal"/>
    <w:next w:val="Normal"/>
    <w:semiHidden/>
    <w:rsid w:val="00957D03"/>
  </w:style>
  <w:style w:type="paragraph" w:styleId="PlainText">
    <w:name w:val="Plain Text"/>
    <w:basedOn w:val="Normal"/>
    <w:semiHidden/>
    <w:rsid w:val="00957D03"/>
    <w:rPr>
      <w:rFonts w:ascii="Courier" w:hAnsi="Courier" w:cs="Courier New"/>
    </w:rPr>
  </w:style>
  <w:style w:type="paragraph" w:styleId="Salutation">
    <w:name w:val="Salutation"/>
    <w:basedOn w:val="Normal"/>
    <w:next w:val="Normal"/>
    <w:semiHidden/>
    <w:rsid w:val="00957D03"/>
  </w:style>
  <w:style w:type="table" w:styleId="Table3Deffects1">
    <w:name w:val="Table 3D effects 1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57D03"/>
    <w:pPr>
      <w:widowControl w:val="0"/>
      <w:numPr>
        <w:ilvl w:val="1"/>
        <w:numId w:val="2"/>
      </w:numPr>
      <w:tabs>
        <w:tab w:val="clear" w:pos="720"/>
      </w:tabs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ProjectNumber">
    <w:name w:val="docProjectNumber"/>
    <w:semiHidden/>
    <w:rsid w:val="003801DD"/>
  </w:style>
  <w:style w:type="paragraph" w:customStyle="1" w:styleId="Version">
    <w:name w:val="Version"/>
    <w:basedOn w:val="Normal"/>
    <w:link w:val="VersionChar"/>
    <w:semiHidden/>
    <w:rsid w:val="00EB0EC6"/>
    <w:pPr>
      <w:framePr w:hSpace="181" w:wrap="around" w:vAnchor="text" w:hAnchor="margin" w:y="8468"/>
    </w:pPr>
    <w:rPr>
      <w:rFonts w:ascii="Arial" w:hAnsi="Arial"/>
      <w:sz w:val="18"/>
      <w:lang w:val="en-US"/>
    </w:rPr>
  </w:style>
  <w:style w:type="character" w:customStyle="1" w:styleId="VersionChar">
    <w:name w:val="Version Char"/>
    <w:link w:val="Version"/>
    <w:semiHidden/>
    <w:rsid w:val="00B24E9B"/>
    <w:rPr>
      <w:sz w:val="18"/>
      <w:lang w:val="en-US" w:eastAsia="en-US"/>
    </w:rPr>
  </w:style>
  <w:style w:type="paragraph" w:customStyle="1" w:styleId="CompanyName">
    <w:name w:val="Company Name"/>
    <w:basedOn w:val="Normal"/>
    <w:rsid w:val="002F61B0"/>
    <w:pPr>
      <w:framePr w:hSpace="181" w:wrap="around" w:vAnchor="text" w:hAnchor="margin" w:y="8468"/>
      <w:spacing w:after="360"/>
    </w:pPr>
    <w:rPr>
      <w:rFonts w:cs="Arial"/>
      <w:b/>
      <w:bCs/>
      <w:caps/>
      <w:color w:val="003366"/>
      <w:sz w:val="22"/>
      <w:szCs w:val="22"/>
      <w:lang w:val="en-US"/>
    </w:rPr>
  </w:style>
  <w:style w:type="paragraph" w:customStyle="1" w:styleId="AddressContacts">
    <w:name w:val="Address &amp; Contacts"/>
    <w:basedOn w:val="Normal"/>
    <w:rsid w:val="003801DD"/>
    <w:pPr>
      <w:tabs>
        <w:tab w:val="left" w:pos="567"/>
      </w:tabs>
      <w:spacing w:after="40" w:line="240" w:lineRule="atLeast"/>
    </w:pPr>
  </w:style>
  <w:style w:type="paragraph" w:styleId="TOC4">
    <w:name w:val="toc 4"/>
    <w:next w:val="Normal"/>
    <w:uiPriority w:val="39"/>
    <w:rsid w:val="0070790E"/>
    <w:pPr>
      <w:tabs>
        <w:tab w:val="left" w:pos="964"/>
        <w:tab w:val="right" w:pos="9639"/>
      </w:tabs>
      <w:spacing w:after="80"/>
      <w:ind w:left="964" w:hanging="964"/>
    </w:pPr>
    <w:rPr>
      <w:rFonts w:eastAsia="Times"/>
      <w:noProof/>
      <w:sz w:val="19"/>
      <w:lang w:eastAsia="en-US"/>
    </w:rPr>
  </w:style>
  <w:style w:type="character" w:customStyle="1" w:styleId="docVersionDate">
    <w:name w:val="docVersionDate"/>
    <w:semiHidden/>
    <w:unhideWhenUsed/>
    <w:rsid w:val="00A175D7"/>
  </w:style>
  <w:style w:type="paragraph" w:customStyle="1" w:styleId="FrontPageFooter">
    <w:name w:val="Front Page Footer"/>
    <w:basedOn w:val="Footer"/>
    <w:semiHidden/>
    <w:rsid w:val="00835F28"/>
    <w:rPr>
      <w:rFonts w:ascii="Gill Sans MT" w:hAnsi="Gill Sans MT"/>
      <w:b/>
      <w:sz w:val="20"/>
    </w:rPr>
  </w:style>
  <w:style w:type="paragraph" w:styleId="TOCHeading">
    <w:name w:val="TOC Heading"/>
    <w:aliases w:val="TITLE"/>
    <w:basedOn w:val="ContentsPageHeading"/>
    <w:next w:val="ContentsPageHeading"/>
    <w:uiPriority w:val="39"/>
    <w:qFormat/>
    <w:rsid w:val="00E30AF0"/>
  </w:style>
  <w:style w:type="paragraph" w:styleId="TableofFigures">
    <w:name w:val="table of figures"/>
    <w:next w:val="Normal"/>
    <w:uiPriority w:val="99"/>
    <w:rsid w:val="00A175D7"/>
    <w:pPr>
      <w:tabs>
        <w:tab w:val="left" w:pos="964"/>
        <w:tab w:val="right" w:pos="9282"/>
      </w:tabs>
      <w:ind w:left="964" w:hanging="964"/>
    </w:pPr>
    <w:rPr>
      <w:sz w:val="19"/>
      <w:lang w:eastAsia="en-US"/>
    </w:rPr>
  </w:style>
  <w:style w:type="paragraph" w:customStyle="1" w:styleId="References">
    <w:name w:val="References"/>
    <w:basedOn w:val="Normal"/>
    <w:link w:val="ReferencesChar"/>
    <w:semiHidden/>
    <w:rsid w:val="00EA16F1"/>
    <w:pPr>
      <w:spacing w:before="240" w:after="240" w:line="300" w:lineRule="atLeast"/>
      <w:ind w:left="425" w:hanging="425"/>
    </w:pPr>
    <w:rPr>
      <w:rFonts w:ascii="Arial" w:hAnsi="Arial"/>
      <w:kern w:val="32"/>
      <w:sz w:val="19"/>
      <w:szCs w:val="22"/>
    </w:rPr>
  </w:style>
  <w:style w:type="character" w:customStyle="1" w:styleId="ReferencesChar">
    <w:name w:val="References Char"/>
    <w:link w:val="References"/>
    <w:semiHidden/>
    <w:rsid w:val="00B24E9B"/>
    <w:rPr>
      <w:kern w:val="32"/>
      <w:sz w:val="19"/>
      <w:szCs w:val="22"/>
      <w:lang w:val="en-AU" w:eastAsia="en-US"/>
    </w:rPr>
  </w:style>
  <w:style w:type="numbering" w:styleId="111111">
    <w:name w:val="Outline List 2"/>
    <w:basedOn w:val="NoList"/>
    <w:semiHidden/>
    <w:rsid w:val="0070790E"/>
    <w:pPr>
      <w:numPr>
        <w:numId w:val="1"/>
      </w:numPr>
    </w:pPr>
  </w:style>
  <w:style w:type="numbering" w:styleId="1ai">
    <w:name w:val="Outline List 1"/>
    <w:basedOn w:val="NoList"/>
    <w:semiHidden/>
    <w:rsid w:val="0070790E"/>
    <w:pPr>
      <w:numPr>
        <w:numId w:val="2"/>
      </w:numPr>
    </w:pPr>
  </w:style>
  <w:style w:type="numbering" w:styleId="ArticleSection">
    <w:name w:val="Outline List 3"/>
    <w:basedOn w:val="NoList"/>
    <w:semiHidden/>
    <w:rsid w:val="0070790E"/>
    <w:pPr>
      <w:numPr>
        <w:numId w:val="3"/>
      </w:numPr>
    </w:pPr>
  </w:style>
  <w:style w:type="paragraph" w:customStyle="1" w:styleId="TableNumber">
    <w:name w:val="Table Number"/>
    <w:basedOn w:val="Normal"/>
    <w:semiHidden/>
    <w:qFormat/>
    <w:rsid w:val="00E30AF0"/>
    <w:pPr>
      <w:numPr>
        <w:numId w:val="12"/>
      </w:numPr>
      <w:spacing w:after="40"/>
    </w:pPr>
    <w:rPr>
      <w:rFonts w:eastAsia="MS Mincho"/>
      <w:sz w:val="18"/>
    </w:rPr>
  </w:style>
  <w:style w:type="paragraph" w:styleId="TOC5">
    <w:name w:val="toc 5"/>
    <w:basedOn w:val="Normal"/>
    <w:next w:val="Normal"/>
    <w:semiHidden/>
    <w:rsid w:val="004B1C86"/>
    <w:pPr>
      <w:tabs>
        <w:tab w:val="left" w:pos="1140"/>
        <w:tab w:val="right" w:pos="9280"/>
      </w:tabs>
      <w:suppressAutoHyphens w:val="0"/>
      <w:spacing w:after="80"/>
      <w:ind w:left="766" w:hanging="193"/>
    </w:pPr>
  </w:style>
  <w:style w:type="paragraph" w:styleId="FootnoteText">
    <w:name w:val="footnote text"/>
    <w:basedOn w:val="Footnote"/>
    <w:link w:val="FootnoteTextChar"/>
    <w:rsid w:val="00A175D7"/>
  </w:style>
  <w:style w:type="character" w:customStyle="1" w:styleId="FootnoteTextChar">
    <w:name w:val="Footnote Text Char"/>
    <w:link w:val="FootnoteText"/>
    <w:rsid w:val="00B24E9B"/>
    <w:rPr>
      <w:i/>
      <w:sz w:val="16"/>
      <w:szCs w:val="24"/>
      <w:lang w:val="en-AU" w:eastAsia="en-US"/>
    </w:rPr>
  </w:style>
  <w:style w:type="character" w:styleId="FootnoteReference">
    <w:name w:val="footnote reference"/>
    <w:rsid w:val="00A175D7"/>
    <w:rPr>
      <w:vertAlign w:val="superscript"/>
    </w:rPr>
  </w:style>
  <w:style w:type="paragraph" w:styleId="TOC6">
    <w:name w:val="toc 6"/>
    <w:basedOn w:val="Normal"/>
    <w:next w:val="Normal"/>
    <w:autoRedefine/>
    <w:semiHidden/>
    <w:rsid w:val="00A175D7"/>
    <w:pPr>
      <w:ind w:left="950"/>
    </w:pPr>
  </w:style>
  <w:style w:type="paragraph" w:styleId="TOC7">
    <w:name w:val="toc 7"/>
    <w:basedOn w:val="Normal"/>
    <w:next w:val="Normal"/>
    <w:autoRedefine/>
    <w:semiHidden/>
    <w:rsid w:val="00A175D7"/>
    <w:pPr>
      <w:ind w:left="1140"/>
    </w:pPr>
  </w:style>
  <w:style w:type="paragraph" w:styleId="TOC8">
    <w:name w:val="toc 8"/>
    <w:basedOn w:val="Normal"/>
    <w:next w:val="Normal"/>
    <w:autoRedefine/>
    <w:semiHidden/>
    <w:rsid w:val="00A175D7"/>
    <w:pPr>
      <w:ind w:left="1330"/>
    </w:pPr>
  </w:style>
  <w:style w:type="paragraph" w:styleId="TOC9">
    <w:name w:val="toc 9"/>
    <w:basedOn w:val="Normal"/>
    <w:next w:val="Normal"/>
    <w:autoRedefine/>
    <w:semiHidden/>
    <w:rsid w:val="00A175D7"/>
    <w:pPr>
      <w:ind w:left="1520"/>
    </w:pPr>
  </w:style>
  <w:style w:type="paragraph" w:customStyle="1" w:styleId="Appendixheading1">
    <w:name w:val="Appendix heading 1"/>
    <w:next w:val="Appendixheading2"/>
    <w:qFormat/>
    <w:rsid w:val="005F476F"/>
    <w:pPr>
      <w:pageBreakBefore/>
      <w:numPr>
        <w:ilvl w:val="5"/>
        <w:numId w:val="14"/>
      </w:numPr>
      <w:spacing w:before="240" w:after="240"/>
    </w:pPr>
    <w:rPr>
      <w:rFonts w:ascii="Gill Sans MT" w:hAnsi="Gill Sans MT"/>
      <w:color w:val="002664"/>
      <w:sz w:val="36"/>
      <w:szCs w:val="36"/>
      <w:lang w:eastAsia="en-US"/>
    </w:rPr>
  </w:style>
  <w:style w:type="paragraph" w:customStyle="1" w:styleId="Appendixheading2">
    <w:name w:val="Appendix heading 2"/>
    <w:next w:val="BodyText1"/>
    <w:qFormat/>
    <w:rsid w:val="005F476F"/>
    <w:pPr>
      <w:keepNext/>
      <w:numPr>
        <w:ilvl w:val="6"/>
        <w:numId w:val="14"/>
      </w:numPr>
      <w:spacing w:after="170" w:line="280" w:lineRule="atLeast"/>
    </w:pPr>
    <w:rPr>
      <w:rFonts w:ascii="Gill Sans MT" w:hAnsi="Gill Sans MT"/>
      <w:b/>
      <w:bCs/>
      <w:color w:val="5793C9"/>
      <w:sz w:val="26"/>
      <w:szCs w:val="26"/>
      <w:lang w:eastAsia="en-US"/>
    </w:rPr>
  </w:style>
  <w:style w:type="character" w:customStyle="1" w:styleId="BodyTextChar">
    <w:name w:val="Body Text Char"/>
    <w:link w:val="BodyText"/>
    <w:rsid w:val="00B32551"/>
    <w:rPr>
      <w:rFonts w:cs="Arial"/>
      <w:sz w:val="19"/>
      <w:lang w:val="en-AU" w:eastAsia="en-US" w:bidi="ar-SA"/>
    </w:rPr>
  </w:style>
  <w:style w:type="numbering" w:customStyle="1" w:styleId="Bullets">
    <w:name w:val="Bullets"/>
    <w:basedOn w:val="NoList"/>
    <w:rsid w:val="0070790E"/>
    <w:pPr>
      <w:numPr>
        <w:numId w:val="4"/>
      </w:numPr>
    </w:pPr>
  </w:style>
  <w:style w:type="paragraph" w:customStyle="1" w:styleId="Bullets2ndindent">
    <w:name w:val="Bullets (2nd indent)"/>
    <w:basedOn w:val="BodyText"/>
    <w:qFormat/>
    <w:rsid w:val="005F7F17"/>
    <w:pPr>
      <w:numPr>
        <w:ilvl w:val="1"/>
        <w:numId w:val="13"/>
      </w:numPr>
      <w:suppressAutoHyphens w:val="0"/>
      <w:spacing w:line="240" w:lineRule="auto"/>
      <w:ind w:left="568" w:hanging="284"/>
    </w:pPr>
    <w:rPr>
      <w:rFonts w:ascii="Calibri" w:hAnsi="Calibri"/>
      <w:sz w:val="24"/>
      <w:szCs w:val="24"/>
    </w:rPr>
  </w:style>
  <w:style w:type="paragraph" w:customStyle="1" w:styleId="Bullets1stindent">
    <w:name w:val="Bullets (1st indent)"/>
    <w:basedOn w:val="Bullets2ndindent"/>
    <w:qFormat/>
    <w:rsid w:val="005F7F17"/>
    <w:pPr>
      <w:numPr>
        <w:ilvl w:val="0"/>
      </w:numPr>
    </w:pPr>
  </w:style>
  <w:style w:type="paragraph" w:customStyle="1" w:styleId="Bullets3rdindent">
    <w:name w:val="Bullets (3rd indent)"/>
    <w:basedOn w:val="BodyTextIndent2"/>
    <w:qFormat/>
    <w:rsid w:val="005F7F17"/>
    <w:pPr>
      <w:numPr>
        <w:ilvl w:val="2"/>
        <w:numId w:val="13"/>
      </w:numPr>
      <w:suppressAutoHyphens w:val="0"/>
      <w:spacing w:line="240" w:lineRule="auto"/>
    </w:pPr>
    <w:rPr>
      <w:sz w:val="24"/>
      <w:szCs w:val="24"/>
    </w:rPr>
  </w:style>
  <w:style w:type="paragraph" w:customStyle="1" w:styleId="bullets1stindent0">
    <w:name w:val="bullets1stindent"/>
    <w:basedOn w:val="Normal"/>
    <w:uiPriority w:val="99"/>
    <w:rsid w:val="005F476F"/>
    <w:pPr>
      <w:tabs>
        <w:tab w:val="num" w:pos="1209"/>
      </w:tabs>
      <w:suppressAutoHyphens w:val="0"/>
      <w:spacing w:before="0" w:after="120" w:line="280" w:lineRule="atLeast"/>
      <w:ind w:left="1209" w:hanging="360"/>
    </w:pPr>
    <w:rPr>
      <w:rFonts w:ascii="Arial" w:eastAsia="Calibri" w:hAnsi="Arial" w:cs="Arial"/>
      <w:color w:val="000000"/>
      <w:sz w:val="19"/>
      <w:szCs w:val="19"/>
      <w:lang w:eastAsia="en-AU"/>
    </w:rPr>
  </w:style>
  <w:style w:type="paragraph" w:customStyle="1" w:styleId="Confidentiality">
    <w:name w:val="Confidentiality"/>
    <w:rsid w:val="00A175D7"/>
    <w:pPr>
      <w:spacing w:line="160" w:lineRule="exact"/>
    </w:pPr>
    <w:rPr>
      <w:caps/>
      <w:color w:val="003366"/>
      <w:sz w:val="16"/>
      <w:szCs w:val="16"/>
      <w:lang w:eastAsia="en-US"/>
    </w:rPr>
  </w:style>
  <w:style w:type="paragraph" w:customStyle="1" w:styleId="Dot-yellow">
    <w:name w:val="Dot - yellow"/>
    <w:semiHidden/>
    <w:rsid w:val="00A175D7"/>
    <w:pPr>
      <w:spacing w:line="240" w:lineRule="exact"/>
      <w:jc w:val="center"/>
    </w:pPr>
    <w:rPr>
      <w:rFonts w:ascii="Wingdings" w:hAnsi="Wingdings"/>
      <w:color w:val="FCC000"/>
      <w:sz w:val="28"/>
      <w:lang w:eastAsia="en-US"/>
    </w:rPr>
  </w:style>
  <w:style w:type="paragraph" w:customStyle="1" w:styleId="Dot-black">
    <w:name w:val="Dot - black"/>
    <w:basedOn w:val="Dot-yellow"/>
    <w:semiHidden/>
    <w:rsid w:val="00A175D7"/>
    <w:rPr>
      <w:color w:val="auto"/>
    </w:rPr>
  </w:style>
  <w:style w:type="paragraph" w:customStyle="1" w:styleId="Dot-grey">
    <w:name w:val="Dot - grey"/>
    <w:basedOn w:val="Dot-yellow"/>
    <w:semiHidden/>
    <w:rsid w:val="00A175D7"/>
    <w:rPr>
      <w:color w:val="998B7D"/>
    </w:rPr>
  </w:style>
  <w:style w:type="paragraph" w:customStyle="1" w:styleId="Draft">
    <w:name w:val="Draft"/>
    <w:next w:val="Normal"/>
    <w:semiHidden/>
    <w:rsid w:val="00A175D7"/>
    <w:pPr>
      <w:spacing w:line="440" w:lineRule="exact"/>
    </w:pPr>
    <w:rPr>
      <w:caps/>
      <w:color w:val="C3BCAF"/>
      <w:sz w:val="44"/>
      <w:lang w:eastAsia="en-US"/>
    </w:rPr>
  </w:style>
  <w:style w:type="paragraph" w:customStyle="1" w:styleId="Figuretitle">
    <w:name w:val="Figure title"/>
    <w:next w:val="BodyText1"/>
    <w:qFormat/>
    <w:rsid w:val="007430DF"/>
    <w:pPr>
      <w:keepNext/>
      <w:numPr>
        <w:ilvl w:val="7"/>
        <w:numId w:val="14"/>
      </w:numPr>
      <w:spacing w:before="240" w:after="60" w:line="280" w:lineRule="atLeast"/>
    </w:pPr>
    <w:rPr>
      <w:rFonts w:ascii="Calibri" w:hAnsi="Calibri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8F3A57"/>
    <w:rPr>
      <w:color w:val="003366"/>
      <w:sz w:val="19"/>
      <w:szCs w:val="12"/>
      <w:lang w:val="en-AU" w:eastAsia="en-US"/>
    </w:rPr>
  </w:style>
  <w:style w:type="paragraph" w:customStyle="1" w:styleId="Footertext">
    <w:name w:val="Footer text"/>
    <w:semiHidden/>
    <w:rsid w:val="00A175D7"/>
    <w:pPr>
      <w:spacing w:after="50"/>
    </w:pPr>
    <w:rPr>
      <w:caps/>
      <w:color w:val="003366"/>
      <w:sz w:val="12"/>
      <w:szCs w:val="12"/>
      <w:lang w:eastAsia="en-US"/>
    </w:rPr>
  </w:style>
  <w:style w:type="paragraph" w:customStyle="1" w:styleId="Footnote">
    <w:name w:val="Footnote"/>
    <w:rsid w:val="00A175D7"/>
    <w:pPr>
      <w:spacing w:before="80" w:after="80"/>
    </w:pPr>
    <w:rPr>
      <w:i/>
      <w:sz w:val="16"/>
      <w:szCs w:val="24"/>
      <w:lang w:eastAsia="en-US"/>
    </w:rPr>
  </w:style>
  <w:style w:type="character" w:customStyle="1" w:styleId="HeaderChar">
    <w:name w:val="Header Char"/>
    <w:link w:val="Header"/>
    <w:rsid w:val="0070790E"/>
    <w:rPr>
      <w:color w:val="003366"/>
      <w:sz w:val="19"/>
      <w:lang w:val="en-AU" w:eastAsia="en-US"/>
    </w:rPr>
  </w:style>
  <w:style w:type="character" w:customStyle="1" w:styleId="Heading1Char">
    <w:name w:val="Heading 1 Char"/>
    <w:link w:val="Heading1"/>
    <w:rsid w:val="00E30AF0"/>
    <w:rPr>
      <w:rFonts w:ascii="Gill Sans MT" w:hAnsi="Gill Sans MT"/>
      <w:color w:val="003366"/>
      <w:sz w:val="36"/>
      <w:szCs w:val="36"/>
      <w:lang w:val="en-AU" w:eastAsia="en-AU" w:bidi="ar-SA"/>
    </w:rPr>
  </w:style>
  <w:style w:type="character" w:customStyle="1" w:styleId="Heading2Char">
    <w:name w:val="Heading 2 Char"/>
    <w:link w:val="Heading2"/>
    <w:rsid w:val="00E30AF0"/>
    <w:rPr>
      <w:rFonts w:ascii="Gill Sans MT" w:hAnsi="Gill Sans MT"/>
      <w:b/>
      <w:color w:val="5793C9"/>
      <w:sz w:val="24"/>
      <w:szCs w:val="28"/>
      <w:lang w:val="en-AU" w:eastAsia="en-AU" w:bidi="ar-SA"/>
    </w:rPr>
  </w:style>
  <w:style w:type="character" w:customStyle="1" w:styleId="Heading3Char">
    <w:name w:val="Heading 3 Char"/>
    <w:link w:val="Heading3"/>
    <w:rsid w:val="00E30AF0"/>
    <w:rPr>
      <w:rFonts w:ascii="Gill Sans MT" w:hAnsi="Gill Sans MT"/>
      <w:b/>
      <w:color w:val="003366"/>
      <w:sz w:val="22"/>
      <w:szCs w:val="24"/>
      <w:lang w:val="en-AU" w:eastAsia="en-AU" w:bidi="ar-SA"/>
    </w:rPr>
  </w:style>
  <w:style w:type="character" w:customStyle="1" w:styleId="Heading4Char">
    <w:name w:val="Heading 4 Char"/>
    <w:link w:val="Heading4"/>
    <w:rsid w:val="00E30AF0"/>
    <w:rPr>
      <w:rFonts w:ascii="Gill Sans MT" w:hAnsi="Gill Sans MT"/>
      <w:color w:val="003366"/>
      <w:sz w:val="22"/>
      <w:u w:val="single"/>
      <w:lang w:val="en-AU" w:eastAsia="en-AU"/>
    </w:rPr>
  </w:style>
  <w:style w:type="character" w:customStyle="1" w:styleId="Heading5Char">
    <w:name w:val="Heading 5 Char"/>
    <w:link w:val="Heading5"/>
    <w:rsid w:val="00E30AF0"/>
    <w:rPr>
      <w:rFonts w:ascii="Gill Sans MT" w:hAnsi="Gill Sans MT"/>
      <w:i/>
      <w:color w:val="000000"/>
      <w:sz w:val="22"/>
      <w:szCs w:val="24"/>
      <w:lang w:val="en-AU" w:eastAsia="en-AU"/>
    </w:rPr>
  </w:style>
  <w:style w:type="paragraph" w:customStyle="1" w:styleId="Infotext">
    <w:name w:val="Info text"/>
    <w:semiHidden/>
    <w:rsid w:val="00A175D7"/>
    <w:pPr>
      <w:framePr w:hSpace="181" w:wrap="around" w:vAnchor="page" w:hAnchor="page" w:x="6634" w:y="9073"/>
      <w:suppressOverlap/>
    </w:pPr>
    <w:rPr>
      <w:spacing w:val="-2"/>
      <w:sz w:val="19"/>
      <w:lang w:eastAsia="en-US"/>
    </w:rPr>
  </w:style>
  <w:style w:type="paragraph" w:customStyle="1" w:styleId="Infotitle">
    <w:name w:val="Info title"/>
    <w:semiHidden/>
    <w:rsid w:val="00A175D7"/>
    <w:rPr>
      <w:b/>
      <w:spacing w:val="-2"/>
      <w:sz w:val="19"/>
      <w:lang w:eastAsia="en-US"/>
    </w:rPr>
  </w:style>
  <w:style w:type="paragraph" w:customStyle="1" w:styleId="Key">
    <w:name w:val="Key"/>
    <w:semiHidden/>
    <w:rsid w:val="00A175D7"/>
    <w:pPr>
      <w:keepNext/>
      <w:spacing w:before="240" w:after="60" w:line="280" w:lineRule="atLeast"/>
    </w:pPr>
    <w:rPr>
      <w:b/>
      <w:lang w:eastAsia="en-US"/>
    </w:rPr>
  </w:style>
  <w:style w:type="paragraph" w:customStyle="1" w:styleId="ListofFiguresTablesHeader">
    <w:name w:val="List of Figures/Tables Header"/>
    <w:next w:val="TableofFigures"/>
    <w:semiHidden/>
    <w:rsid w:val="00A175D7"/>
    <w:pPr>
      <w:keepNext/>
      <w:tabs>
        <w:tab w:val="right" w:pos="9281"/>
      </w:tabs>
      <w:spacing w:before="480" w:after="120" w:line="280" w:lineRule="atLeast"/>
    </w:pPr>
    <w:rPr>
      <w:rFonts w:eastAsia="Times"/>
      <w:noProof/>
      <w:color w:val="FCC000"/>
      <w:sz w:val="28"/>
      <w:u w:color="F0AB20"/>
      <w:lang w:eastAsia="en-US"/>
    </w:rPr>
  </w:style>
  <w:style w:type="paragraph" w:customStyle="1" w:styleId="PageNumber1">
    <w:name w:val="Page Number1"/>
    <w:rsid w:val="00A175D7"/>
    <w:rPr>
      <w:color w:val="003366"/>
      <w:sz w:val="44"/>
      <w:szCs w:val="44"/>
      <w:lang w:eastAsia="en-US"/>
    </w:rPr>
  </w:style>
  <w:style w:type="paragraph" w:customStyle="1" w:styleId="Tabletext">
    <w:name w:val="Table text"/>
    <w:qFormat/>
    <w:rsid w:val="007430DF"/>
    <w:pPr>
      <w:spacing w:after="60" w:line="220" w:lineRule="atLeast"/>
    </w:pPr>
    <w:rPr>
      <w:rFonts w:ascii="Calibri" w:hAnsi="Calibri"/>
      <w:szCs w:val="24"/>
      <w:lang w:eastAsia="en-US"/>
    </w:rPr>
  </w:style>
  <w:style w:type="paragraph" w:customStyle="1" w:styleId="Tablebullets1stindent">
    <w:name w:val="Table bullets (1st indent)"/>
    <w:basedOn w:val="Tabletext"/>
    <w:rsid w:val="007012CA"/>
    <w:pPr>
      <w:numPr>
        <w:ilvl w:val="3"/>
        <w:numId w:val="13"/>
      </w:numPr>
    </w:pPr>
    <w:rPr>
      <w:szCs w:val="19"/>
    </w:rPr>
  </w:style>
  <w:style w:type="paragraph" w:customStyle="1" w:styleId="Tablebullets2ndindent">
    <w:name w:val="Table bullets (2nd indent)"/>
    <w:basedOn w:val="Tabletext"/>
    <w:rsid w:val="007012CA"/>
    <w:pPr>
      <w:numPr>
        <w:ilvl w:val="4"/>
        <w:numId w:val="13"/>
      </w:numPr>
      <w:spacing w:line="240" w:lineRule="auto"/>
    </w:pPr>
    <w:rPr>
      <w:szCs w:val="19"/>
    </w:rPr>
  </w:style>
  <w:style w:type="paragraph" w:customStyle="1" w:styleId="Tablebullets3rdindent">
    <w:name w:val="Table bullets (3rd indent)"/>
    <w:basedOn w:val="Tabletext"/>
    <w:rsid w:val="007012CA"/>
    <w:pPr>
      <w:numPr>
        <w:ilvl w:val="5"/>
        <w:numId w:val="13"/>
      </w:numPr>
    </w:pPr>
  </w:style>
  <w:style w:type="paragraph" w:customStyle="1" w:styleId="Tablecolumnheading">
    <w:name w:val="Table column heading"/>
    <w:rsid w:val="00A175D7"/>
    <w:pPr>
      <w:keepNext/>
      <w:spacing w:after="80"/>
    </w:pPr>
    <w:rPr>
      <w:b/>
      <w:color w:val="FFFFFF"/>
      <w:szCs w:val="24"/>
      <w:lang w:eastAsia="en-US"/>
    </w:rPr>
  </w:style>
  <w:style w:type="paragraph" w:customStyle="1" w:styleId="Tablecolumnheading2">
    <w:name w:val="Table column heading 2"/>
    <w:basedOn w:val="Tablecolumnheading"/>
    <w:rsid w:val="00A175D7"/>
    <w:rPr>
      <w:bCs/>
      <w:color w:val="003366"/>
      <w:szCs w:val="20"/>
    </w:rPr>
  </w:style>
  <w:style w:type="paragraph" w:customStyle="1" w:styleId="Tabletitle">
    <w:name w:val="Table title"/>
    <w:next w:val="BodyText1"/>
    <w:qFormat/>
    <w:rsid w:val="007430DF"/>
    <w:pPr>
      <w:keepNext/>
      <w:numPr>
        <w:ilvl w:val="8"/>
        <w:numId w:val="14"/>
      </w:numPr>
      <w:spacing w:before="240" w:after="60" w:line="280" w:lineRule="atLeast"/>
    </w:pPr>
    <w:rPr>
      <w:rFonts w:ascii="Calibri" w:hAnsi="Calibri"/>
      <w:sz w:val="24"/>
      <w:szCs w:val="18"/>
      <w:lang w:eastAsia="en-US"/>
    </w:rPr>
  </w:style>
  <w:style w:type="paragraph" w:customStyle="1" w:styleId="Tick">
    <w:name w:val="Tick"/>
    <w:semiHidden/>
    <w:rsid w:val="00A175D7"/>
    <w:pPr>
      <w:spacing w:line="280" w:lineRule="exact"/>
      <w:jc w:val="center"/>
    </w:pPr>
    <w:rPr>
      <w:sz w:val="28"/>
      <w:lang w:eastAsia="en-US"/>
    </w:rPr>
  </w:style>
  <w:style w:type="paragraph" w:customStyle="1" w:styleId="Tickbox">
    <w:name w:val="Tick box"/>
    <w:semiHidden/>
    <w:rsid w:val="00A175D7"/>
    <w:rPr>
      <w:sz w:val="24"/>
      <w:lang w:eastAsia="en-US"/>
    </w:rPr>
  </w:style>
  <w:style w:type="character" w:customStyle="1" w:styleId="TitleChar">
    <w:name w:val="Title Char"/>
    <w:link w:val="Title"/>
    <w:semiHidden/>
    <w:rsid w:val="00E30AF0"/>
    <w:rPr>
      <w:rFonts w:ascii="Gill Sans MT" w:hAnsi="Gill Sans MT"/>
      <w:color w:val="003366"/>
      <w:kern w:val="28"/>
      <w:sz w:val="36"/>
      <w:szCs w:val="32"/>
      <w:lang w:val="en-AU" w:eastAsia="en-US" w:bidi="ar-SA"/>
    </w:rPr>
  </w:style>
  <w:style w:type="paragraph" w:customStyle="1" w:styleId="Trafficlights-high">
    <w:name w:val="Traffic lights - high"/>
    <w:semiHidden/>
    <w:rsid w:val="00A175D7"/>
    <w:pPr>
      <w:spacing w:line="280" w:lineRule="exact"/>
      <w:jc w:val="center"/>
    </w:pPr>
    <w:rPr>
      <w:color w:val="E02427"/>
      <w:sz w:val="32"/>
      <w:lang w:eastAsia="en-US"/>
    </w:rPr>
  </w:style>
  <w:style w:type="paragraph" w:customStyle="1" w:styleId="Trafficlights-low">
    <w:name w:val="Traffic lights - low"/>
    <w:semiHidden/>
    <w:rsid w:val="00A175D7"/>
    <w:pPr>
      <w:spacing w:line="280" w:lineRule="exact"/>
      <w:jc w:val="center"/>
    </w:pPr>
    <w:rPr>
      <w:color w:val="007537"/>
      <w:sz w:val="32"/>
      <w:lang w:eastAsia="en-US"/>
    </w:rPr>
  </w:style>
  <w:style w:type="paragraph" w:customStyle="1" w:styleId="Trafficlights-medium">
    <w:name w:val="Traffic lights - medium"/>
    <w:semiHidden/>
    <w:rsid w:val="00A175D7"/>
    <w:pPr>
      <w:spacing w:line="280" w:lineRule="exact"/>
      <w:jc w:val="center"/>
    </w:pPr>
    <w:rPr>
      <w:color w:val="EC891D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2621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32551"/>
    <w:rPr>
      <w:rFonts w:ascii="Tahoma" w:hAnsi="Tahoma" w:cs="Tahoma"/>
      <w:sz w:val="16"/>
      <w:szCs w:val="16"/>
      <w:lang w:val="en-AU" w:eastAsia="en-US"/>
    </w:rPr>
  </w:style>
  <w:style w:type="paragraph" w:styleId="ListBullet">
    <w:name w:val="List Bullet"/>
    <w:basedOn w:val="Normal"/>
    <w:rsid w:val="00054587"/>
    <w:pPr>
      <w:widowControl w:val="0"/>
      <w:numPr>
        <w:numId w:val="7"/>
      </w:numPr>
      <w:suppressAutoHyphens w:val="0"/>
      <w:spacing w:before="120" w:after="0" w:line="271" w:lineRule="auto"/>
    </w:pPr>
    <w:rPr>
      <w:snapToGrid w:val="0"/>
      <w:lang w:eastAsia="en-AU"/>
    </w:rPr>
  </w:style>
  <w:style w:type="paragraph" w:customStyle="1" w:styleId="TableBullet">
    <w:name w:val="Table Bullet"/>
    <w:basedOn w:val="TableHeadings"/>
    <w:rsid w:val="00054587"/>
    <w:pPr>
      <w:numPr>
        <w:numId w:val="6"/>
      </w:numPr>
      <w:tabs>
        <w:tab w:val="clear" w:pos="284"/>
        <w:tab w:val="num" w:pos="1440"/>
      </w:tabs>
      <w:ind w:left="0" w:firstLine="0"/>
    </w:pPr>
  </w:style>
  <w:style w:type="paragraph" w:customStyle="1" w:styleId="TableHeadings">
    <w:name w:val="Table Headings"/>
    <w:basedOn w:val="BodyText1"/>
    <w:link w:val="TableHeadingsChar"/>
    <w:qFormat/>
    <w:rsid w:val="007F1847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334501"/>
    <w:rPr>
      <w:rFonts w:ascii="Calibri" w:eastAsia="MS Mincho" w:hAnsi="Calibri"/>
      <w:b/>
      <w:szCs w:val="24"/>
      <w:lang w:val="en-AU" w:eastAsia="en-US"/>
    </w:rPr>
  </w:style>
  <w:style w:type="table" w:customStyle="1" w:styleId="TCCSTable">
    <w:name w:val="TCCS Table"/>
    <w:basedOn w:val="TableNormal"/>
    <w:rsid w:val="00334501"/>
    <w:pPr>
      <w:widowControl w:val="0"/>
      <w:spacing w:before="60" w:after="60"/>
    </w:pPr>
    <w:rPr>
      <w:rFonts w:ascii="+Table Heading" w:hAnsi="+Table Heading"/>
    </w:rPr>
    <w:tblPr>
      <w:tblStyleRowBandSize w:val="1"/>
      <w:tblStyleColBandSize w:val="1"/>
      <w:tblInd w:w="108" w:type="dxa"/>
      <w:tblBorders>
        <w:top w:val="single" w:sz="4" w:space="0" w:color="5793C9"/>
        <w:left w:val="single" w:sz="4" w:space="0" w:color="5793C9"/>
        <w:bottom w:val="single" w:sz="4" w:space="0" w:color="5793C9"/>
        <w:right w:val="single" w:sz="4" w:space="0" w:color="5793C9"/>
        <w:insideH w:val="single" w:sz="4" w:space="0" w:color="5793C9"/>
        <w:insideV w:val="single" w:sz="4" w:space="0" w:color="5793C9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textboxTightWrap w:val="none"/>
        <w:outlineLvl w:val="9"/>
      </w:pPr>
      <w:rPr>
        <w:rFonts w:ascii="Calibri" w:hAnsi="Calibri"/>
        <w:b/>
        <w:i w:val="0"/>
        <w:strike w:val="0"/>
        <w:dstrike w:val="0"/>
        <w:color w:val="FFFFFF"/>
        <w:sz w:val="20"/>
        <w:vertAlign w:val="baseline"/>
      </w:rPr>
      <w:tblPr/>
      <w:trPr>
        <w:tblHeader/>
      </w:trPr>
      <w:tcPr>
        <w:tcBorders>
          <w:top w:val="single" w:sz="4" w:space="0" w:color="5793C9"/>
          <w:left w:val="single" w:sz="4" w:space="0" w:color="5793C9"/>
          <w:bottom w:val="single" w:sz="4" w:space="0" w:color="5793C9"/>
          <w:right w:val="single" w:sz="4" w:space="0" w:color="5793C9"/>
          <w:insideH w:val="single" w:sz="4" w:space="0" w:color="5793C9"/>
          <w:insideV w:val="single" w:sz="4" w:space="0" w:color="5793C9"/>
        </w:tcBorders>
        <w:shd w:val="clear" w:color="auto" w:fill="003366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outlineLvl w:val="9"/>
      </w:pPr>
      <w:rPr>
        <w:rFonts w:ascii="Calibri" w:hAnsi="Calibri"/>
        <w:sz w:val="20"/>
      </w: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textboxTightWrap w:val="none"/>
        <w:outlineLvl w:val="9"/>
      </w:pPr>
      <w:rPr>
        <w:rFonts w:ascii="Calibri" w:hAnsi="Calibri"/>
        <w:sz w:val="20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textboxTightWrap w:val="none"/>
        <w:outlineLvl w:val="9"/>
      </w:pPr>
      <w:rPr>
        <w:rFonts w:ascii="Calibri" w:hAnsi="Calibri"/>
        <w:sz w:val="20"/>
      </w:r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textboxTightWrap w:val="none"/>
        <w:outlineLvl w:val="9"/>
      </w:pPr>
      <w:rPr>
        <w:rFonts w:ascii="Calibri" w:hAnsi="Calibri"/>
        <w:sz w:val="20"/>
      </w:rPr>
    </w:tblStylePr>
    <w:tblStylePr w:type="band2Vert">
      <w:pPr>
        <w:keepNext w:val="0"/>
        <w:keepLines w:val="0"/>
        <w:pageBreakBefore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textboxTightWrap w:val="none"/>
      </w:pPr>
      <w:rPr>
        <w:rFonts w:ascii="Calibri" w:hAnsi="Calibri"/>
        <w:sz w:val="20"/>
      </w:rPr>
      <w:tblPr/>
      <w:tcPr>
        <w:noWrap/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textboxTightWrap w:val="none"/>
        <w:outlineLvl w:val="9"/>
      </w:pPr>
      <w:rPr>
        <w:rFonts w:ascii="Calibri" w:hAnsi="Calibri"/>
        <w:sz w:val="20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textboxTightWrap w:val="none"/>
        <w:outlineLvl w:val="9"/>
      </w:pPr>
      <w:rPr>
        <w:rFonts w:ascii="Calibri" w:hAnsi="Calibri"/>
        <w:sz w:val="20"/>
      </w:r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textboxTightWrap w:val="none"/>
        <w:outlineLvl w:val="9"/>
      </w:pPr>
      <w:rPr>
        <w:rFonts w:ascii="Calibri" w:hAnsi="Calibri"/>
        <w:sz w:val="20"/>
      </w:r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textboxTightWrap w:val="none"/>
        <w:outlineLvl w:val="9"/>
      </w:pPr>
      <w:rPr>
        <w:rFonts w:ascii="Calibri" w:hAnsi="Calibri"/>
        <w:sz w:val="20"/>
      </w:r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textboxTightWrap w:val="none"/>
        <w:outlineLvl w:val="9"/>
      </w:pPr>
      <w:rPr>
        <w:rFonts w:ascii="Calibri" w:hAnsi="Calibri"/>
        <w:sz w:val="20"/>
      </w:r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  <w:textboxTightWrap w:val="none"/>
        <w:outlineLvl w:val="9"/>
      </w:pPr>
      <w:rPr>
        <w:rFonts w:ascii="Calibri" w:hAnsi="Calibri"/>
        <w:sz w:val="20"/>
      </w:rPr>
    </w:tblStylePr>
  </w:style>
  <w:style w:type="paragraph" w:customStyle="1" w:styleId="TableHeadingLeft-Blue">
    <w:name w:val="Table Heading Left - Blue"/>
    <w:basedOn w:val="Normal"/>
    <w:rsid w:val="00054587"/>
    <w:pPr>
      <w:tabs>
        <w:tab w:val="left" w:pos="397"/>
      </w:tabs>
      <w:suppressAutoHyphens w:val="0"/>
      <w:spacing w:after="40"/>
    </w:pPr>
    <w:rPr>
      <w:rFonts w:eastAsia="MS Mincho"/>
      <w:b/>
      <w:color w:val="003366"/>
    </w:rPr>
  </w:style>
  <w:style w:type="paragraph" w:customStyle="1" w:styleId="TableHeadingLeft-White">
    <w:name w:val="Table Heading Left - White"/>
    <w:basedOn w:val="TableHeadingLeft-Blue"/>
    <w:rsid w:val="00054587"/>
    <w:rPr>
      <w:color w:val="FFFFFF"/>
    </w:rPr>
  </w:style>
  <w:style w:type="paragraph" w:styleId="ListBullet3">
    <w:name w:val="List Bullet 3"/>
    <w:basedOn w:val="Normal"/>
    <w:semiHidden/>
    <w:rsid w:val="00054587"/>
    <w:pPr>
      <w:widowControl w:val="0"/>
      <w:numPr>
        <w:numId w:val="8"/>
      </w:numPr>
      <w:suppressAutoHyphens w:val="0"/>
      <w:spacing w:after="0"/>
    </w:pPr>
    <w:rPr>
      <w:lang w:eastAsia="en-AU"/>
    </w:rPr>
  </w:style>
  <w:style w:type="paragraph" w:styleId="ListBullet5">
    <w:name w:val="List Bullet 5"/>
    <w:basedOn w:val="Normal"/>
    <w:semiHidden/>
    <w:rsid w:val="00054587"/>
    <w:pPr>
      <w:widowControl w:val="0"/>
      <w:numPr>
        <w:numId w:val="9"/>
      </w:numPr>
      <w:suppressAutoHyphens w:val="0"/>
      <w:spacing w:after="0"/>
    </w:pPr>
    <w:rPr>
      <w:lang w:eastAsia="en-AU"/>
    </w:rPr>
  </w:style>
  <w:style w:type="paragraph" w:customStyle="1" w:styleId="FigureCaption">
    <w:name w:val="Figure Caption"/>
    <w:basedOn w:val="Caption"/>
    <w:next w:val="BodyText"/>
    <w:rsid w:val="00054587"/>
    <w:pPr>
      <w:tabs>
        <w:tab w:val="num" w:pos="360"/>
      </w:tabs>
      <w:suppressAutoHyphens w:val="0"/>
      <w:spacing w:after="60"/>
      <w:jc w:val="center"/>
    </w:pPr>
    <w:rPr>
      <w:rFonts w:cs="Arial"/>
      <w:color w:val="auto"/>
      <w:szCs w:val="22"/>
      <w:lang w:eastAsia="en-AU"/>
    </w:rPr>
  </w:style>
  <w:style w:type="paragraph" w:customStyle="1" w:styleId="TableDotPoint">
    <w:name w:val="Table Dot Point"/>
    <w:basedOn w:val="Caption"/>
    <w:qFormat/>
    <w:rsid w:val="007430DF"/>
    <w:pPr>
      <w:keepNext/>
      <w:numPr>
        <w:numId w:val="15"/>
      </w:numPr>
      <w:suppressAutoHyphens w:val="0"/>
      <w:spacing w:after="60"/>
    </w:pPr>
    <w:rPr>
      <w:rFonts w:cs="Arial"/>
      <w:b w:val="0"/>
      <w:color w:val="auto"/>
      <w:sz w:val="20"/>
      <w:szCs w:val="22"/>
      <w:lang w:eastAsia="en-AU"/>
    </w:rPr>
  </w:style>
  <w:style w:type="paragraph" w:customStyle="1" w:styleId="PlateCaption">
    <w:name w:val="Plate Caption"/>
    <w:basedOn w:val="Caption"/>
    <w:next w:val="BodyText"/>
    <w:rsid w:val="00054587"/>
    <w:pPr>
      <w:tabs>
        <w:tab w:val="num" w:pos="360"/>
      </w:tabs>
      <w:suppressAutoHyphens w:val="0"/>
      <w:spacing w:after="60"/>
      <w:jc w:val="center"/>
    </w:pPr>
    <w:rPr>
      <w:rFonts w:cs="Arial"/>
      <w:color w:val="auto"/>
      <w:szCs w:val="22"/>
      <w:lang w:eastAsia="en-AU"/>
    </w:rPr>
  </w:style>
  <w:style w:type="paragraph" w:customStyle="1" w:styleId="TableHeading">
    <w:name w:val="Table Heading"/>
    <w:basedOn w:val="Normal"/>
    <w:rsid w:val="00054587"/>
    <w:pPr>
      <w:widowControl w:val="0"/>
      <w:suppressAutoHyphens w:val="0"/>
    </w:pPr>
    <w:rPr>
      <w:b/>
      <w:color w:val="FFFFFF"/>
      <w:lang w:eastAsia="en-AU"/>
    </w:rPr>
  </w:style>
  <w:style w:type="paragraph" w:styleId="Caption">
    <w:name w:val="caption"/>
    <w:basedOn w:val="Normal"/>
    <w:next w:val="Normal"/>
    <w:unhideWhenUsed/>
    <w:qFormat/>
    <w:rsid w:val="00E30AF0"/>
    <w:pPr>
      <w:spacing w:after="200"/>
    </w:pPr>
    <w:rPr>
      <w:b/>
      <w:bCs/>
      <w:color w:val="4F81BD"/>
      <w:sz w:val="18"/>
      <w:szCs w:val="18"/>
    </w:rPr>
  </w:style>
  <w:style w:type="paragraph" w:customStyle="1" w:styleId="BodyText1">
    <w:name w:val="Body Text 1"/>
    <w:qFormat/>
    <w:rsid w:val="007430DF"/>
    <w:pPr>
      <w:spacing w:after="120" w:line="280" w:lineRule="atLeast"/>
    </w:pPr>
    <w:rPr>
      <w:rFonts w:ascii="Calibri" w:hAnsi="Calibri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614A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4A9C"/>
  </w:style>
  <w:style w:type="character" w:customStyle="1" w:styleId="CommentTextChar">
    <w:name w:val="Comment Text Char"/>
    <w:link w:val="CommentText"/>
    <w:semiHidden/>
    <w:rsid w:val="00614A9C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4A9C"/>
    <w:rPr>
      <w:b/>
      <w:bCs/>
    </w:rPr>
  </w:style>
  <w:style w:type="character" w:customStyle="1" w:styleId="CommentSubjectChar">
    <w:name w:val="Comment Subject Char"/>
    <w:link w:val="CommentSubject"/>
    <w:semiHidden/>
    <w:rsid w:val="00614A9C"/>
    <w:rPr>
      <w:b/>
      <w:bCs/>
      <w:lang w:val="en-AU" w:eastAsia="en-US"/>
    </w:rPr>
  </w:style>
  <w:style w:type="paragraph" w:customStyle="1" w:styleId="Intro">
    <w:name w:val="Intro"/>
    <w:basedOn w:val="Normal"/>
    <w:rsid w:val="00F94807"/>
    <w:pPr>
      <w:suppressAutoHyphens w:val="0"/>
      <w:spacing w:before="0" w:after="200" w:line="300" w:lineRule="exact"/>
    </w:pPr>
    <w:rPr>
      <w:rFonts w:eastAsia="Calibri"/>
      <w:color w:val="4F81BD"/>
      <w:sz w:val="25"/>
      <w:szCs w:val="24"/>
      <w:lang w:eastAsia="en-AU"/>
    </w:rPr>
  </w:style>
  <w:style w:type="paragraph" w:styleId="BodyTextIndent2">
    <w:name w:val="Body Text Indent 2"/>
    <w:basedOn w:val="Normal"/>
    <w:link w:val="BodyTextIndent2Char"/>
    <w:semiHidden/>
    <w:unhideWhenUsed/>
    <w:rsid w:val="005F7F1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5F7F17"/>
    <w:rPr>
      <w:sz w:val="19"/>
      <w:lang w:val="en-AU" w:eastAsia="en-US"/>
    </w:rPr>
  </w:style>
  <w:style w:type="paragraph" w:styleId="ListParagraph">
    <w:name w:val="List Paragraph"/>
    <w:basedOn w:val="Normal"/>
    <w:uiPriority w:val="34"/>
    <w:qFormat/>
    <w:rsid w:val="00CC4ED9"/>
    <w:pPr>
      <w:suppressAutoHyphens w:val="0"/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FC33D8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ant_x0020_Legislation xmlns="0773413d-61a1-4a83-ad61-67a673f9e855" xsi:nil="true"/>
    <Advisor xmlns="0773413d-61a1-4a83-ad61-67a673f9e855">
      <UserInfo>
        <DisplayName/>
        <AccountId>129</AccountId>
        <AccountType/>
      </UserInfo>
    </Advisor>
    <Branch xmlns="0773413d-61a1-4a83-ad61-67a673f9e855">Governance and Ministerial Services</Branch>
    <Comments xmlns="0773413d-61a1-4a83-ad61-67a673f9e855">Updated to include ACT Government template blue cover sheet as required by COO</Comments>
    <Document_x0020_Type xmlns="0773413d-61a1-4a83-ad61-67a673f9e855">Corporate Policy</Document_x0020_Type>
    <Last_x0020_Updated xmlns="0773413d-61a1-4a83-ad61-67a673f9e855">2018-01-08T13:00:00+00:00</Last_x0020_Updated>
    <Output_x0020_Area xmlns="0773413d-61a1-4a83-ad61-67a673f9e855">Governance</Output_x0020_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8222E723D204B8A2DDF10C47E53CD" ma:contentTypeVersion="37" ma:contentTypeDescription="Create a new document." ma:contentTypeScope="" ma:versionID="05ee122acbe74b4bcbe3ba968ef76f34">
  <xsd:schema xmlns:xsd="http://www.w3.org/2001/XMLSchema" xmlns:xs="http://www.w3.org/2001/XMLSchema" xmlns:p="http://schemas.microsoft.com/office/2006/metadata/properties" xmlns:ns2="0773413d-61a1-4a83-ad61-67a673f9e855" targetNamespace="http://schemas.microsoft.com/office/2006/metadata/properties" ma:root="true" ma:fieldsID="0cb966d6ae4f2b5153202f04dbae25aa" ns2:_="">
    <xsd:import namespace="0773413d-61a1-4a83-ad61-67a673f9e85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2:Relevant_x0020_Legislation" minOccurs="0"/>
                <xsd:element ref="ns2:Output_x0020_Area" minOccurs="0"/>
                <xsd:element ref="ns2:Comments" minOccurs="0"/>
                <xsd:element ref="ns2:Document_x0020_Ty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413d-61a1-4a83-ad61-67a673f9e855" elementFormDefault="qualified">
    <xsd:import namespace="http://schemas.microsoft.com/office/2006/documentManagement/types"/>
    <xsd:import namespace="http://schemas.microsoft.com/office/infopath/2007/PartnerControls"/>
    <xsd:element name="Advisor" ma:index="8" ma:displayName="Owner" ma:description="This is the main person who can provide further advice/guidance and information on this content." ma:list="UserInfo" ma:SharePointGroup="0" ma:internalName="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9" ma:displayName="Last Updated" ma:format="DateOnly" ma:internalName="Last_x0020_Updated" ma:readOnly="false">
      <xsd:simpleType>
        <xsd:restriction base="dms:DateTime"/>
      </xsd:simpleType>
    </xsd:element>
    <xsd:element name="Branch" ma:index="10" nillable="true" ma:displayName="Branch" ma:description="This is the branch responsible for this content." ma:format="Dropdown" ma:internalName="Branch" ma:readOnly="false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  <xsd:enumeration value="Human Resources"/>
        </xsd:restriction>
      </xsd:simpleType>
    </xsd:element>
    <xsd:element name="Relevant_x0020_Legislation" ma:index="13" nillable="true" ma:displayName="Relevant Legislation" ma:internalName="Relevant_x0020_Legislation" ma:readOnly="false">
      <xsd:simpleType>
        <xsd:restriction base="dms:Text">
          <xsd:maxLength value="255"/>
        </xsd:restriction>
      </xsd:simpleType>
    </xsd:element>
    <xsd:element name="Output_x0020_Area" ma:index="14" nillable="true" ma:displayName="Output Area" ma:default="Governance" ma:format="Dropdown" ma:internalName="Output_x0020_Area" ma:readOnly="false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15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fault="Corporate Policy" ma:description="type of document e.g. policy, form, guideline" ma:format="Dropdown" ma:internalName="Document_x0020_Type" ma:readOnly="fals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3EFB6-8FB8-41D0-B3DA-DA98E4210A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487DEC-C687-456B-80D7-25DB977D26E6}">
  <ds:schemaRefs>
    <ds:schemaRef ds:uri="http://schemas.microsoft.com/office/2006/metadata/properties"/>
    <ds:schemaRef ds:uri="http://schemas.microsoft.com/office/infopath/2007/PartnerControls"/>
    <ds:schemaRef ds:uri="0773413d-61a1-4a83-ad61-67a673f9e855"/>
  </ds:schemaRefs>
</ds:datastoreItem>
</file>

<file path=customXml/itemProps3.xml><?xml version="1.0" encoding="utf-8"?>
<ds:datastoreItem xmlns:ds="http://schemas.openxmlformats.org/officeDocument/2006/customXml" ds:itemID="{AC909370-80F3-4025-A975-AE4C5CC222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8C797-0AB1-4C8C-B705-8237340470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DD993F-67E5-42C4-A5C1-027F35DA261B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F9848045-2B36-4F82-B851-F4A4E17C8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413d-61a1-4a83-ad61-67a673f9e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717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TCCS Policy Instrument Template</vt:lpstr>
    </vt:vector>
  </TitlesOfParts>
  <Company>ACT Government</Company>
  <LinksUpToDate>false</LinksUpToDate>
  <CharactersWithSpaces>4898</CharactersWithSpaces>
  <SharedDoc>false</SharedDoc>
  <HLinks>
    <vt:vector size="48" baseType="variant">
      <vt:variant>
        <vt:i4>7995511</vt:i4>
      </vt:variant>
      <vt:variant>
        <vt:i4>81</vt:i4>
      </vt:variant>
      <vt:variant>
        <vt:i4>0</vt:i4>
      </vt:variant>
      <vt:variant>
        <vt:i4>5</vt:i4>
      </vt:variant>
      <vt:variant>
        <vt:lpwstr>http://intccs/</vt:lpwstr>
      </vt:variant>
      <vt:variant>
        <vt:lpwstr/>
      </vt:variant>
      <vt:variant>
        <vt:i4>7012412</vt:i4>
      </vt:variant>
      <vt:variant>
        <vt:i4>78</vt:i4>
      </vt:variant>
      <vt:variant>
        <vt:i4>0</vt:i4>
      </vt:variant>
      <vt:variant>
        <vt:i4>5</vt:i4>
      </vt:variant>
      <vt:variant>
        <vt:lpwstr>http://www.cmtd.act.gov.au/</vt:lpwstr>
      </vt:variant>
      <vt:variant>
        <vt:lpwstr/>
      </vt:variant>
      <vt:variant>
        <vt:i4>1507408</vt:i4>
      </vt:variant>
      <vt:variant>
        <vt:i4>75</vt:i4>
      </vt:variant>
      <vt:variant>
        <vt:i4>0</vt:i4>
      </vt:variant>
      <vt:variant>
        <vt:i4>5</vt:i4>
      </vt:variant>
      <vt:variant>
        <vt:lpwstr>http://www.legislation.act.gov.au/di/2016-251/default.asp</vt:lpwstr>
      </vt:variant>
      <vt:variant>
        <vt:lpwstr/>
      </vt:variant>
      <vt:variant>
        <vt:i4>7798888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http://www.legislation.act.gov.au/a/1996-22/default.asp</vt:lpwstr>
      </vt:variant>
      <vt:variant>
        <vt:lpwstr/>
      </vt:variant>
      <vt:variant>
        <vt:i4>7602285</vt:i4>
      </vt:variant>
      <vt:variant>
        <vt:i4>69</vt:i4>
      </vt:variant>
      <vt:variant>
        <vt:i4>0</vt:i4>
      </vt:variant>
      <vt:variant>
        <vt:i4>5</vt:i4>
      </vt:variant>
      <vt:variant>
        <vt:lpwstr>http://www.legislation.act.gov.au/a/1994-37/default.asp</vt:lpwstr>
      </vt:variant>
      <vt:variant>
        <vt:lpwstr/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_Toc465089646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_Toc465089644</vt:lpwstr>
      </vt:variant>
      <vt:variant>
        <vt:i4>7995511</vt:i4>
      </vt:variant>
      <vt:variant>
        <vt:i4>0</vt:i4>
      </vt:variant>
      <vt:variant>
        <vt:i4>0</vt:i4>
      </vt:variant>
      <vt:variant>
        <vt:i4>5</vt:i4>
      </vt:variant>
      <vt:variant>
        <vt:lpwstr>http://intccs/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TCCS Policy Instrument Template</dc:title>
  <dc:subject>Template for TCCS Policies</dc:subject>
  <dc:creator>Daniel Hughes</dc:creator>
  <cp:keywords>Policy, Template, Guidelines, Procedures, Framework</cp:keywords>
  <dc:description>A template used by the Transport Canberra and City Services Directorate for the creation of policy instruments (e.g. policy, guidelines, procedures, frameworks)</dc:description>
  <cp:lastModifiedBy>Rae, Kirsten</cp:lastModifiedBy>
  <cp:revision>2</cp:revision>
  <cp:lastPrinted>2019-09-16T05:56:00Z</cp:lastPrinted>
  <dcterms:created xsi:type="dcterms:W3CDTF">2020-10-08T22:44:00Z</dcterms:created>
  <dcterms:modified xsi:type="dcterms:W3CDTF">2020-10-08T22:44:00Z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A21832862</vt:lpwstr>
  </property>
  <property fmtid="{D5CDD505-2E9C-101B-9397-08002B2CF9AE}" pid="4" name="Objective-Title">
    <vt:lpwstr>Attachment B - Transport Action Plan - Quarterly Update (October 2019)</vt:lpwstr>
  </property>
  <property fmtid="{D5CDD505-2E9C-101B-9397-08002B2CF9AE}" pid="5" name="Objective-Comment">
    <vt:lpwstr/>
  </property>
  <property fmtid="{D5CDD505-2E9C-101B-9397-08002B2CF9AE}" pid="6" name="Objective-CreationStamp">
    <vt:filetime>2019-10-10T22:57:23Z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2019-10-23T03:18:35Z</vt:filetime>
  </property>
  <property fmtid="{D5CDD505-2E9C-101B-9397-08002B2CF9AE}" pid="10" name="Objective-ModificationStamp">
    <vt:filetime>2019-10-23T03:18:35Z</vt:filetime>
  </property>
  <property fmtid="{D5CDD505-2E9C-101B-9397-08002B2CF9AE}" pid="11" name="Objective-Owner">
    <vt:lpwstr>Patrick Fischer-Reid</vt:lpwstr>
  </property>
  <property fmtid="{D5CDD505-2E9C-101B-9397-08002B2CF9AE}" pid="12" name="Objective-Path">
    <vt:lpwstr>Whole of ACT Government:TCCS STRUCTURE - Content Restriction Hierarchy:DIVISION: Transport Canberra and Business Services:0.2 Executive Group Manager Transport Canberra Operations:BRANCH: Public Transport Policy and Planning:Transport Action Plan - Quarte</vt:lpwstr>
  </property>
  <property fmtid="{D5CDD505-2E9C-101B-9397-08002B2CF9AE}" pid="13" name="Objective-Parent">
    <vt:lpwstr>Transport Action Plan - Quarterly Update - October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docIndexRef">
    <vt:lpwstr>a5782b18-fb94-4599-b16a-75893a2993b9</vt:lpwstr>
  </property>
  <property fmtid="{D5CDD505-2E9C-101B-9397-08002B2CF9AE}" pid="34" name="bjSaver">
    <vt:lpwstr>MSmrXn4EjAE+UTwjxj+zfV6pRa0Xpel0</vt:lpwstr>
  </property>
  <property fmtid="{D5CDD505-2E9C-101B-9397-08002B2CF9AE}" pid="35" name="display_urn:schemas-microsoft-com:office:office#Advisor">
    <vt:lpwstr>Pulford, Nikki</vt:lpwstr>
  </property>
  <property fmtid="{D5CDD505-2E9C-101B-9397-08002B2CF9AE}" pid="36" name="IconOverlay">
    <vt:lpwstr/>
  </property>
  <property fmtid="{D5CDD505-2E9C-101B-9397-08002B2CF9AE}" pid="37" name="display_urn:schemas-microsoft-com:office:office#Editor">
    <vt:lpwstr>HurfordClark, Kirsten</vt:lpwstr>
  </property>
  <property fmtid="{D5CDD505-2E9C-101B-9397-08002B2CF9AE}" pid="38" name="display_urn:schemas-microsoft-com:office:office#Author">
    <vt:lpwstr>Bushby, Mary</vt:lpwstr>
  </property>
  <property fmtid="{D5CDD505-2E9C-101B-9397-08002B2CF9AE}" pid="39" name="URL">
    <vt:lpwstr/>
  </property>
  <property fmtid="{D5CDD505-2E9C-101B-9397-08002B2CF9AE}" pid="40" name="Priority">
    <vt:lpwstr/>
  </property>
  <property fmtid="{D5CDD505-2E9C-101B-9397-08002B2CF9AE}" pid="41" name="Body">
    <vt:lpwstr/>
  </property>
  <property fmtid="{D5CDD505-2E9C-101B-9397-08002B2CF9AE}" pid="42" name="Predecessors">
    <vt:lpwstr/>
  </property>
  <property fmtid="{D5CDD505-2E9C-101B-9397-08002B2CF9AE}" pid="43" name="TaskStatus">
    <vt:lpwstr/>
  </property>
  <property fmtid="{D5CDD505-2E9C-101B-9397-08002B2CF9AE}" pid="4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45" name="bjDocumentLabelXML-0">
    <vt:lpwstr>nternal/label"&gt;&lt;element uid="a68a5297-83bb-4ba8-a7cd-4b62d6981a77" value="" /&gt;&lt;/sisl&gt;</vt:lpwstr>
  </property>
  <property fmtid="{D5CDD505-2E9C-101B-9397-08002B2CF9AE}" pid="46" name="bjDocumentSecurityLabel">
    <vt:lpwstr>UNCLASSIFIED - NO MARKING</vt:lpwstr>
  </property>
  <property fmtid="{D5CDD505-2E9C-101B-9397-08002B2CF9AE}" pid="47" name="bjDocumentLabelFieldCode">
    <vt:lpwstr>UNCLASSIFIED - NO MARKING</vt:lpwstr>
  </property>
  <property fmtid="{D5CDD505-2E9C-101B-9397-08002B2CF9AE}" pid="48" name="bjDocumentLabelFieldCodeHeaderFooter">
    <vt:lpwstr>UNCLASSIFIED - NO MARKING</vt:lpwstr>
  </property>
</Properties>
</file>